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7972D" w14:textId="48B93DEF" w:rsidR="00552410" w:rsidRDefault="003C3B33" w:rsidP="00E347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David" w:eastAsia="Arial" w:hAnsi="David" w:cs="David"/>
          <w:b/>
          <w:bCs/>
          <w:color w:val="2F5496" w:themeColor="accent1" w:themeShade="BF"/>
          <w:sz w:val="36"/>
          <w:szCs w:val="36"/>
          <w:u w:val="single"/>
          <w:rtl/>
        </w:rPr>
      </w:pPr>
      <w:r>
        <w:rPr>
          <w:rFonts w:ascii="David" w:eastAsia="Arial" w:hAnsi="David" w:cs="David"/>
          <w:b/>
          <w:bCs/>
          <w:color w:val="2F5496" w:themeColor="accent1" w:themeShade="BF"/>
          <w:sz w:val="36"/>
          <w:szCs w:val="36"/>
          <w:u w:val="single"/>
          <w:rtl/>
        </w:rPr>
        <w:softHyphen/>
      </w:r>
      <w:r>
        <w:rPr>
          <w:rFonts w:ascii="David" w:eastAsia="Arial" w:hAnsi="David" w:cs="David"/>
          <w:b/>
          <w:bCs/>
          <w:color w:val="2F5496" w:themeColor="accent1" w:themeShade="BF"/>
          <w:sz w:val="36"/>
          <w:szCs w:val="36"/>
          <w:u w:val="single"/>
          <w:rtl/>
        </w:rPr>
        <w:softHyphen/>
      </w:r>
      <w:r w:rsidR="00552410" w:rsidRPr="00552410">
        <w:rPr>
          <w:rFonts w:ascii="David" w:eastAsia="Arial" w:hAnsi="David" w:cs="David" w:hint="cs"/>
          <w:b/>
          <w:bCs/>
          <w:color w:val="2F5496" w:themeColor="accent1" w:themeShade="BF"/>
          <w:sz w:val="36"/>
          <w:szCs w:val="36"/>
          <w:u w:val="single"/>
          <w:rtl/>
        </w:rPr>
        <w:t xml:space="preserve">פריסת תוכנית הלימודים לכיתה </w:t>
      </w:r>
      <w:r w:rsidR="00035455">
        <w:rPr>
          <w:rFonts w:ascii="David" w:eastAsia="Arial" w:hAnsi="David" w:cs="David" w:hint="cs"/>
          <w:b/>
          <w:bCs/>
          <w:color w:val="2F5496" w:themeColor="accent1" w:themeShade="BF"/>
          <w:sz w:val="36"/>
          <w:szCs w:val="36"/>
          <w:u w:val="single"/>
          <w:rtl/>
        </w:rPr>
        <w:t>ו</w:t>
      </w:r>
      <w:r w:rsidR="00552410" w:rsidRPr="00552410">
        <w:rPr>
          <w:rFonts w:ascii="David" w:eastAsia="Arial" w:hAnsi="David" w:cs="David" w:hint="cs"/>
          <w:b/>
          <w:bCs/>
          <w:color w:val="2F5496" w:themeColor="accent1" w:themeShade="BF"/>
          <w:sz w:val="36"/>
          <w:szCs w:val="36"/>
          <w:u w:val="single"/>
          <w:rtl/>
        </w:rPr>
        <w:t>'</w:t>
      </w:r>
    </w:p>
    <w:p w14:paraId="4D3B3ECF" w14:textId="77777777" w:rsidR="00A02ED9" w:rsidRPr="00552410" w:rsidRDefault="00A02ED9" w:rsidP="00E347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David" w:eastAsia="Arial" w:hAnsi="David" w:cs="David"/>
          <w:b/>
          <w:bCs/>
          <w:color w:val="2F5496" w:themeColor="accent1" w:themeShade="BF"/>
          <w:sz w:val="36"/>
          <w:szCs w:val="36"/>
          <w:u w:val="single"/>
          <w:rtl/>
        </w:rPr>
      </w:pPr>
    </w:p>
    <w:p w14:paraId="179C0247" w14:textId="4C0FBFA3" w:rsidR="004E44D6" w:rsidRPr="00B95EA6" w:rsidRDefault="004E44D6" w:rsidP="00E347C1">
      <w:pPr>
        <w:pStyle w:val="ListParagraph"/>
        <w:spacing w:after="0" w:line="360" w:lineRule="auto"/>
        <w:ind w:left="141"/>
        <w:rPr>
          <w:rFonts w:ascii="David" w:eastAsia="Arial" w:hAnsi="David" w:cs="David"/>
          <w:color w:val="000000"/>
          <w:sz w:val="24"/>
          <w:szCs w:val="24"/>
          <w:rtl/>
        </w:rPr>
      </w:pPr>
      <w:r w:rsidRPr="00B95EA6">
        <w:rPr>
          <w:rFonts w:ascii="David" w:eastAsia="Arial" w:hAnsi="David" w:cs="David"/>
          <w:color w:val="000000"/>
          <w:sz w:val="24"/>
          <w:szCs w:val="24"/>
          <w:rtl/>
        </w:rPr>
        <w:t xml:space="preserve">תוכנית עבודה שנתית זו להוראת מתמטיקה בכיתה </w:t>
      </w:r>
      <w:r>
        <w:rPr>
          <w:rFonts w:ascii="David" w:eastAsia="Arial" w:hAnsi="David" w:cs="David" w:hint="cs"/>
          <w:color w:val="000000"/>
          <w:sz w:val="24"/>
          <w:szCs w:val="24"/>
          <w:rtl/>
        </w:rPr>
        <w:t>ו</w:t>
      </w:r>
      <w:r w:rsidRPr="00B95EA6">
        <w:rPr>
          <w:rFonts w:ascii="David" w:eastAsia="Arial" w:hAnsi="David" w:cs="David"/>
          <w:color w:val="000000"/>
          <w:sz w:val="24"/>
          <w:szCs w:val="24"/>
          <w:rtl/>
        </w:rPr>
        <w:t>' נועדה לספק מענה מקיף, מאוזן ומותאם לצורכי התלמידים</w:t>
      </w:r>
      <w:r w:rsidRPr="00B95EA6">
        <w:rPr>
          <w:rFonts w:ascii="David" w:eastAsia="Arial" w:hAnsi="David" w:cs="David" w:hint="cs"/>
          <w:color w:val="000000"/>
          <w:sz w:val="24"/>
          <w:szCs w:val="24"/>
          <w:rtl/>
        </w:rPr>
        <w:t xml:space="preserve"> והתלמידות</w:t>
      </w:r>
      <w:r w:rsidRPr="00B95EA6">
        <w:rPr>
          <w:rFonts w:ascii="David" w:eastAsia="Arial" w:hAnsi="David" w:cs="David"/>
          <w:color w:val="000000"/>
          <w:sz w:val="24"/>
          <w:szCs w:val="24"/>
          <w:rtl/>
        </w:rPr>
        <w:t xml:space="preserve">. </w:t>
      </w:r>
    </w:p>
    <w:p w14:paraId="5710225A" w14:textId="77777777" w:rsidR="004E44D6" w:rsidRPr="00B95EA6" w:rsidRDefault="004E44D6" w:rsidP="00E347C1">
      <w:pPr>
        <w:pStyle w:val="ListParagraph"/>
        <w:spacing w:after="0" w:line="360" w:lineRule="auto"/>
        <w:ind w:left="141"/>
        <w:rPr>
          <w:rFonts w:ascii="David" w:eastAsia="Arial" w:hAnsi="David" w:cs="David"/>
          <w:color w:val="000000"/>
          <w:sz w:val="24"/>
          <w:szCs w:val="24"/>
          <w:rtl/>
        </w:rPr>
      </w:pPr>
      <w:r w:rsidRPr="00B95EA6">
        <w:rPr>
          <w:rFonts w:ascii="David" w:eastAsia="Arial" w:hAnsi="David" w:cs="David"/>
          <w:color w:val="000000"/>
          <w:sz w:val="24"/>
          <w:szCs w:val="24"/>
          <w:rtl/>
        </w:rPr>
        <w:t xml:space="preserve">התוכנית משלבת בין פרקי גאומטריה ופרקי אריתמטיקה, </w:t>
      </w:r>
      <w:r w:rsidRPr="00B95EA6">
        <w:rPr>
          <w:rFonts w:ascii="David" w:eastAsia="Arial" w:hAnsi="David" w:cs="David" w:hint="cs"/>
          <w:color w:val="000000"/>
          <w:sz w:val="24"/>
          <w:szCs w:val="24"/>
          <w:rtl/>
        </w:rPr>
        <w:t>ב</w:t>
      </w:r>
      <w:r w:rsidRPr="00B95EA6">
        <w:rPr>
          <w:rFonts w:ascii="David" w:eastAsia="Arial" w:hAnsi="David" w:cs="David"/>
          <w:color w:val="000000"/>
          <w:sz w:val="24"/>
          <w:szCs w:val="24"/>
          <w:rtl/>
        </w:rPr>
        <w:t xml:space="preserve">דגש על הוראה ליניארית של פרקי האריתמטיקה לצד הוראה מקבילה של פרקי הגאומטריה. </w:t>
      </w:r>
    </w:p>
    <w:p w14:paraId="2102B841" w14:textId="7868E354" w:rsidR="004E44D6" w:rsidRPr="00B95EA6" w:rsidRDefault="004E44D6" w:rsidP="00E347C1">
      <w:pPr>
        <w:pStyle w:val="ListParagraph"/>
        <w:spacing w:after="0" w:line="360" w:lineRule="auto"/>
        <w:ind w:left="141"/>
        <w:rPr>
          <w:rFonts w:ascii="David" w:eastAsia="Arial" w:hAnsi="David" w:cs="David"/>
          <w:color w:val="000000"/>
          <w:sz w:val="24"/>
          <w:szCs w:val="24"/>
          <w:rtl/>
        </w:rPr>
      </w:pPr>
      <w:r w:rsidRPr="00B95EA6">
        <w:rPr>
          <w:rFonts w:ascii="David" w:eastAsia="Arial" w:hAnsi="David" w:cs="David" w:hint="cs"/>
          <w:color w:val="000000"/>
          <w:sz w:val="24"/>
          <w:szCs w:val="24"/>
          <w:rtl/>
        </w:rPr>
        <w:t xml:space="preserve">בתוך פרקי </w:t>
      </w:r>
      <w:proofErr w:type="spellStart"/>
      <w:r w:rsidRPr="00B95EA6">
        <w:rPr>
          <w:rFonts w:ascii="David" w:eastAsia="Arial" w:hAnsi="David" w:cs="David" w:hint="cs"/>
          <w:color w:val="000000"/>
          <w:sz w:val="24"/>
          <w:szCs w:val="24"/>
          <w:rtl/>
        </w:rPr>
        <w:t>ארתמטיקה</w:t>
      </w:r>
      <w:proofErr w:type="spellEnd"/>
      <w:r w:rsidRPr="00B95EA6">
        <w:rPr>
          <w:rFonts w:ascii="David" w:eastAsia="Arial" w:hAnsi="David" w:cs="David" w:hint="cs"/>
          <w:color w:val="000000"/>
          <w:sz w:val="24"/>
          <w:szCs w:val="24"/>
          <w:rtl/>
        </w:rPr>
        <w:t xml:space="preserve"> ישנם נושאים שנדרש ללמד במקביל על מנת לשמור על הוראה לינארית</w:t>
      </w:r>
      <w:r w:rsidR="003C3B33">
        <w:rPr>
          <w:rFonts w:ascii="David" w:eastAsia="Arial" w:hAnsi="David" w:cs="David" w:hint="cs"/>
          <w:color w:val="000000"/>
          <w:sz w:val="24"/>
          <w:szCs w:val="24"/>
          <w:rtl/>
        </w:rPr>
        <w:t>. לכן</w:t>
      </w:r>
      <w:r w:rsidRPr="00B95EA6">
        <w:rPr>
          <w:rFonts w:ascii="David" w:eastAsia="Arial" w:hAnsi="David" w:cs="David" w:hint="cs"/>
          <w:color w:val="000000"/>
          <w:sz w:val="24"/>
          <w:szCs w:val="24"/>
          <w:rtl/>
        </w:rPr>
        <w:t>:</w:t>
      </w:r>
    </w:p>
    <w:p w14:paraId="0A5A3000" w14:textId="77777777" w:rsidR="004E44D6" w:rsidRPr="004E44D6" w:rsidRDefault="004E44D6" w:rsidP="00E347C1">
      <w:pPr>
        <w:pStyle w:val="ListParagraph"/>
        <w:numPr>
          <w:ilvl w:val="0"/>
          <w:numId w:val="12"/>
        </w:numPr>
        <w:spacing w:after="0" w:line="360" w:lineRule="auto"/>
        <w:rPr>
          <w:rFonts w:ascii="David" w:eastAsia="Arial" w:hAnsi="David" w:cs="David"/>
          <w:color w:val="000000"/>
          <w:sz w:val="24"/>
          <w:szCs w:val="24"/>
          <w:rtl/>
        </w:rPr>
      </w:pPr>
      <w:r w:rsidRPr="004E44D6">
        <w:rPr>
          <w:rFonts w:ascii="David" w:eastAsia="Arial" w:hAnsi="David" w:cs="David"/>
          <w:color w:val="000000"/>
          <w:sz w:val="24"/>
          <w:szCs w:val="24"/>
          <w:rtl/>
        </w:rPr>
        <w:t xml:space="preserve">בכיתה ו' התלמידים עוסקים בכפל וחילוק של שברים בשני פרקים: </w:t>
      </w:r>
    </w:p>
    <w:p w14:paraId="40F028CC" w14:textId="77777777" w:rsidR="004E44D6" w:rsidRPr="004E44D6" w:rsidRDefault="004E44D6" w:rsidP="00E347C1">
      <w:pPr>
        <w:pStyle w:val="ListParagraph"/>
        <w:spacing w:after="0" w:line="360" w:lineRule="auto"/>
        <w:rPr>
          <w:rFonts w:ascii="David" w:eastAsia="Arial" w:hAnsi="David" w:cs="David"/>
          <w:color w:val="000000"/>
          <w:sz w:val="24"/>
          <w:szCs w:val="24"/>
          <w:rtl/>
        </w:rPr>
      </w:pPr>
      <w:r w:rsidRPr="004E44D6">
        <w:rPr>
          <w:rFonts w:ascii="David" w:eastAsia="Arial" w:hAnsi="David" w:cs="David"/>
          <w:color w:val="000000"/>
          <w:sz w:val="24"/>
          <w:szCs w:val="24"/>
          <w:rtl/>
        </w:rPr>
        <w:t>כפל וחילוק שברים - חלק א' בספר 16</w:t>
      </w:r>
    </w:p>
    <w:p w14:paraId="5859E7CF" w14:textId="77777777" w:rsidR="004E44D6" w:rsidRPr="004E44D6" w:rsidRDefault="004E44D6" w:rsidP="00E347C1">
      <w:pPr>
        <w:pStyle w:val="ListParagraph"/>
        <w:spacing w:after="0" w:line="360" w:lineRule="auto"/>
        <w:rPr>
          <w:rFonts w:ascii="David" w:eastAsia="Arial" w:hAnsi="David" w:cs="David"/>
          <w:color w:val="000000"/>
          <w:sz w:val="24"/>
          <w:szCs w:val="24"/>
          <w:rtl/>
        </w:rPr>
      </w:pPr>
      <w:r w:rsidRPr="004E44D6">
        <w:rPr>
          <w:rFonts w:ascii="David" w:eastAsia="Arial" w:hAnsi="David" w:cs="David"/>
          <w:color w:val="000000"/>
          <w:sz w:val="24"/>
          <w:szCs w:val="24"/>
          <w:rtl/>
        </w:rPr>
        <w:t>כפל וחילוק שברים - חלק ב' בספר 17</w:t>
      </w:r>
    </w:p>
    <w:p w14:paraId="0236A87D" w14:textId="77315B7E" w:rsidR="004E44D6" w:rsidRPr="001F567A" w:rsidRDefault="004E44D6" w:rsidP="00E347C1">
      <w:pPr>
        <w:pStyle w:val="ListParagraph"/>
        <w:spacing w:after="0" w:line="360" w:lineRule="auto"/>
        <w:rPr>
          <w:rFonts w:ascii="David" w:eastAsia="Arial" w:hAnsi="David" w:cs="David"/>
          <w:color w:val="000000"/>
          <w:sz w:val="24"/>
          <w:szCs w:val="24"/>
          <w:rtl/>
        </w:rPr>
      </w:pPr>
      <w:r w:rsidRPr="004E44D6">
        <w:rPr>
          <w:rFonts w:ascii="David" w:eastAsia="Arial" w:hAnsi="David" w:cs="David"/>
          <w:color w:val="000000"/>
          <w:sz w:val="24"/>
          <w:szCs w:val="24"/>
          <w:rtl/>
        </w:rPr>
        <w:t>המטרה המרכזית של היחידות בספר 16 היא ללמד את התלמידים לפתור את תרגילי החילוק המתאימים לתרגילי הכפל שנלמדו בכיתות ד'</w:t>
      </w:r>
      <w:r>
        <w:rPr>
          <w:rFonts w:ascii="David" w:eastAsia="Arial" w:hAnsi="David" w:cs="David" w:hint="cs"/>
          <w:color w:val="000000"/>
          <w:sz w:val="24"/>
          <w:szCs w:val="24"/>
          <w:rtl/>
        </w:rPr>
        <w:t xml:space="preserve">- </w:t>
      </w:r>
      <w:r w:rsidRPr="004E44D6">
        <w:rPr>
          <w:rFonts w:ascii="David" w:eastAsia="Arial" w:hAnsi="David" w:cs="David"/>
          <w:color w:val="000000"/>
          <w:sz w:val="24"/>
          <w:szCs w:val="24"/>
          <w:rtl/>
        </w:rPr>
        <w:t>ה'</w:t>
      </w:r>
      <w:r w:rsidR="003C3B33">
        <w:rPr>
          <w:rFonts w:ascii="David" w:eastAsia="Arial" w:hAnsi="David" w:cs="David" w:hint="cs"/>
          <w:color w:val="000000"/>
          <w:sz w:val="24"/>
          <w:szCs w:val="24"/>
          <w:rtl/>
        </w:rPr>
        <w:t>.</w:t>
      </w:r>
      <w:r w:rsidRPr="004E44D6">
        <w:rPr>
          <w:rFonts w:ascii="David" w:eastAsia="Arial" w:hAnsi="David" w:cs="David"/>
          <w:color w:val="000000"/>
          <w:sz w:val="24"/>
          <w:szCs w:val="24"/>
          <w:rtl/>
        </w:rPr>
        <w:t xml:space="preserve"> אחד הגורמים הוא מספר שלם</w:t>
      </w:r>
      <w:r w:rsidR="003C3B33">
        <w:rPr>
          <w:rFonts w:ascii="David" w:eastAsia="Arial" w:hAnsi="David" w:cs="David" w:hint="cs"/>
          <w:color w:val="000000"/>
          <w:sz w:val="24"/>
          <w:szCs w:val="24"/>
          <w:rtl/>
        </w:rPr>
        <w:t>,</w:t>
      </w:r>
      <w:r w:rsidRPr="004E44D6">
        <w:rPr>
          <w:rFonts w:ascii="David" w:eastAsia="Arial" w:hAnsi="David" w:cs="David"/>
          <w:color w:val="000000"/>
          <w:sz w:val="24"/>
          <w:szCs w:val="24"/>
          <w:rtl/>
        </w:rPr>
        <w:t xml:space="preserve"> </w:t>
      </w:r>
      <w:r w:rsidR="003C3B33">
        <w:rPr>
          <w:rFonts w:ascii="David" w:eastAsia="Arial" w:hAnsi="David" w:cs="David" w:hint="cs"/>
          <w:color w:val="000000"/>
          <w:sz w:val="24"/>
          <w:szCs w:val="24"/>
          <w:rtl/>
        </w:rPr>
        <w:t>ו</w:t>
      </w:r>
      <w:r w:rsidRPr="004E44D6">
        <w:rPr>
          <w:rFonts w:ascii="David" w:eastAsia="Arial" w:hAnsi="David" w:cs="David"/>
          <w:color w:val="000000"/>
          <w:sz w:val="24"/>
          <w:szCs w:val="24"/>
          <w:rtl/>
        </w:rPr>
        <w:t xml:space="preserve">לכן ביחידה זו הם פותרים תרגילי חילוק שבהם אחד הגורמים הוא מספר שלם. לימוד החילוק ביחידה זו מתבסס כולו על משמעויות פעולת החילוק. חילוק באמצעות כפל במספר הופכי </w:t>
      </w:r>
      <w:r w:rsidR="003C3B33">
        <w:rPr>
          <w:rFonts w:ascii="David" w:eastAsia="Arial" w:hAnsi="David" w:cs="David" w:hint="cs"/>
          <w:color w:val="000000"/>
          <w:sz w:val="24"/>
          <w:szCs w:val="24"/>
          <w:rtl/>
        </w:rPr>
        <w:t>י</w:t>
      </w:r>
      <w:r w:rsidRPr="004E44D6">
        <w:rPr>
          <w:rFonts w:ascii="David" w:eastAsia="Arial" w:hAnsi="David" w:cs="David"/>
          <w:color w:val="000000"/>
          <w:sz w:val="24"/>
          <w:szCs w:val="24"/>
          <w:rtl/>
        </w:rPr>
        <w:t>ילמד בפרק ״כפל וחילוק שברים – חלק ב״ בהקשר של כל תרגילי החילוק, ולא רק אלה שאחד הגורמים בהם הוא מספר שלם.</w:t>
      </w:r>
    </w:p>
    <w:p w14:paraId="00E44304" w14:textId="77777777" w:rsidR="004E44D6" w:rsidRPr="00B95EA6" w:rsidRDefault="004E44D6" w:rsidP="00E347C1">
      <w:pPr>
        <w:spacing w:after="0" w:line="360" w:lineRule="auto"/>
        <w:ind w:left="360"/>
        <w:rPr>
          <w:rFonts w:ascii="David" w:eastAsia="Arial" w:hAnsi="David" w:cs="David"/>
          <w:b/>
          <w:bCs/>
          <w:color w:val="000000"/>
          <w:sz w:val="24"/>
          <w:szCs w:val="24"/>
          <w:rtl/>
        </w:rPr>
      </w:pPr>
      <w:r w:rsidRPr="00B95EA6">
        <w:rPr>
          <w:rFonts w:ascii="David" w:eastAsia="Arial" w:hAnsi="David" w:cs="David" w:hint="cs"/>
          <w:b/>
          <w:bCs/>
          <w:color w:val="000000"/>
          <w:sz w:val="24"/>
          <w:szCs w:val="24"/>
          <w:rtl/>
        </w:rPr>
        <w:t>חשוב לשים לב:</w:t>
      </w:r>
    </w:p>
    <w:p w14:paraId="4FEBB23D" w14:textId="3B8FF818" w:rsidR="004E44D6" w:rsidRPr="00B95EA6" w:rsidRDefault="004E44D6" w:rsidP="00E347C1">
      <w:pPr>
        <w:pStyle w:val="ListParagraph"/>
        <w:numPr>
          <w:ilvl w:val="0"/>
          <w:numId w:val="13"/>
        </w:numPr>
        <w:spacing w:after="0" w:line="360" w:lineRule="auto"/>
        <w:ind w:left="708" w:hanging="283"/>
        <w:rPr>
          <w:rFonts w:ascii="David" w:eastAsia="Arial" w:hAnsi="David" w:cs="David"/>
          <w:color w:val="000000"/>
          <w:sz w:val="24"/>
          <w:szCs w:val="24"/>
          <w:rtl/>
        </w:rPr>
      </w:pPr>
      <w:r w:rsidRPr="00B95EA6">
        <w:rPr>
          <w:rFonts w:ascii="David" w:eastAsia="Arial" w:hAnsi="David" w:cs="David"/>
          <w:color w:val="000000"/>
          <w:sz w:val="24"/>
          <w:szCs w:val="24"/>
          <w:rtl/>
        </w:rPr>
        <w:t xml:space="preserve">בכל חודש מוצגים האביזרים והמעבדות המתאימים להוראה </w:t>
      </w:r>
      <w:r w:rsidR="003C3B33">
        <w:rPr>
          <w:rFonts w:ascii="David" w:eastAsia="Arial" w:hAnsi="David" w:cs="David" w:hint="cs"/>
          <w:color w:val="000000"/>
          <w:sz w:val="24"/>
          <w:szCs w:val="24"/>
          <w:rtl/>
        </w:rPr>
        <w:t>ב</w:t>
      </w:r>
      <w:r w:rsidRPr="00B95EA6">
        <w:rPr>
          <w:rFonts w:ascii="David" w:eastAsia="Arial" w:hAnsi="David" w:cs="David"/>
          <w:color w:val="000000"/>
          <w:sz w:val="24"/>
          <w:szCs w:val="24"/>
          <w:rtl/>
        </w:rPr>
        <w:t>חודש</w:t>
      </w:r>
      <w:r w:rsidR="003C3B33">
        <w:rPr>
          <w:rFonts w:ascii="David" w:eastAsia="Arial" w:hAnsi="David" w:cs="David" w:hint="cs"/>
          <w:color w:val="000000"/>
          <w:sz w:val="24"/>
          <w:szCs w:val="24"/>
          <w:rtl/>
        </w:rPr>
        <w:t xml:space="preserve"> הזה</w:t>
      </w:r>
      <w:r w:rsidRPr="00B95EA6">
        <w:rPr>
          <w:rFonts w:ascii="David" w:eastAsia="Arial" w:hAnsi="David" w:cs="David" w:hint="cs"/>
          <w:color w:val="000000"/>
          <w:sz w:val="24"/>
          <w:szCs w:val="24"/>
          <w:rtl/>
        </w:rPr>
        <w:t xml:space="preserve">, </w:t>
      </w:r>
      <w:r w:rsidRPr="00B95EA6">
        <w:rPr>
          <w:rFonts w:ascii="David" w:eastAsia="Arial" w:hAnsi="David" w:cs="David"/>
          <w:color w:val="000000"/>
          <w:sz w:val="24"/>
          <w:szCs w:val="24"/>
          <w:rtl/>
        </w:rPr>
        <w:t xml:space="preserve">כלים נוספים לשימוש המורה </w:t>
      </w:r>
      <w:r w:rsidRPr="00B95EA6">
        <w:rPr>
          <w:rFonts w:ascii="David" w:eastAsia="Arial" w:hAnsi="David" w:cs="David" w:hint="cs"/>
          <w:color w:val="000000"/>
          <w:sz w:val="24"/>
          <w:szCs w:val="24"/>
          <w:rtl/>
        </w:rPr>
        <w:t>נמצאים במדריך למורה.</w:t>
      </w:r>
    </w:p>
    <w:p w14:paraId="2021BA6F" w14:textId="602CD787" w:rsidR="004E44D6" w:rsidRDefault="004E44D6" w:rsidP="00E347C1">
      <w:pPr>
        <w:pStyle w:val="ListParagraph"/>
        <w:numPr>
          <w:ilvl w:val="0"/>
          <w:numId w:val="13"/>
        </w:numPr>
        <w:spacing w:after="0" w:line="360" w:lineRule="auto"/>
        <w:ind w:left="708" w:hanging="283"/>
        <w:rPr>
          <w:rFonts w:ascii="David" w:eastAsia="Arial" w:hAnsi="David" w:cs="David"/>
          <w:color w:val="000000"/>
          <w:sz w:val="24"/>
          <w:szCs w:val="24"/>
        </w:rPr>
      </w:pPr>
      <w:r w:rsidRPr="00B95EA6">
        <w:rPr>
          <w:rFonts w:ascii="David" w:eastAsia="Arial" w:hAnsi="David" w:cs="David" w:hint="cs"/>
          <w:color w:val="000000"/>
          <w:sz w:val="24"/>
          <w:szCs w:val="24"/>
          <w:rtl/>
        </w:rPr>
        <w:t xml:space="preserve">פרקי </w:t>
      </w:r>
      <w:r w:rsidR="003C3B33">
        <w:rPr>
          <w:rFonts w:ascii="David" w:eastAsia="Arial" w:hAnsi="David" w:cs="David" w:hint="cs"/>
          <w:color w:val="000000"/>
          <w:sz w:val="24"/>
          <w:szCs w:val="24"/>
          <w:rtl/>
        </w:rPr>
        <w:t>'</w:t>
      </w:r>
      <w:r w:rsidRPr="00B95EA6">
        <w:rPr>
          <w:rFonts w:ascii="David" w:eastAsia="Arial" w:hAnsi="David" w:cs="David" w:hint="cs"/>
          <w:color w:val="000000"/>
          <w:sz w:val="24"/>
          <w:szCs w:val="24"/>
          <w:rtl/>
        </w:rPr>
        <w:t>שוב חישוב</w:t>
      </w:r>
      <w:r w:rsidR="003C3B33">
        <w:rPr>
          <w:rFonts w:ascii="David" w:eastAsia="Arial" w:hAnsi="David" w:cs="David" w:hint="cs"/>
          <w:color w:val="000000"/>
          <w:sz w:val="24"/>
          <w:szCs w:val="24"/>
          <w:rtl/>
        </w:rPr>
        <w:t>'</w:t>
      </w:r>
      <w:r w:rsidRPr="00B95EA6">
        <w:rPr>
          <w:rFonts w:ascii="David" w:eastAsia="Arial" w:hAnsi="David" w:cs="David" w:hint="cs"/>
          <w:color w:val="000000"/>
          <w:sz w:val="24"/>
          <w:szCs w:val="24"/>
          <w:rtl/>
        </w:rPr>
        <w:t xml:space="preserve"> שזורים בספר בסיום כל נושא</w:t>
      </w:r>
      <w:r w:rsidR="003C3B33">
        <w:rPr>
          <w:rFonts w:ascii="David" w:eastAsia="Arial" w:hAnsi="David" w:cs="David" w:hint="cs"/>
          <w:color w:val="000000"/>
          <w:sz w:val="24"/>
          <w:szCs w:val="24"/>
          <w:rtl/>
        </w:rPr>
        <w:t>.</w:t>
      </w:r>
      <w:r w:rsidRPr="00B95EA6">
        <w:rPr>
          <w:rFonts w:ascii="David" w:eastAsia="Arial" w:hAnsi="David" w:cs="David" w:hint="cs"/>
          <w:color w:val="000000"/>
          <w:sz w:val="24"/>
          <w:szCs w:val="24"/>
          <w:rtl/>
        </w:rPr>
        <w:t xml:space="preserve"> פרקים אלו נועדו לשמור על ספירליות ולרענן נושאים שנלמדו בספרים קודמים או בשנה הקודמת</w:t>
      </w:r>
      <w:r w:rsidR="003C3B33">
        <w:rPr>
          <w:rFonts w:ascii="David" w:eastAsia="Arial" w:hAnsi="David" w:cs="David" w:hint="cs"/>
          <w:color w:val="000000"/>
          <w:sz w:val="24"/>
          <w:szCs w:val="24"/>
          <w:rtl/>
        </w:rPr>
        <w:t>.</w:t>
      </w:r>
      <w:r w:rsidRPr="00B95EA6">
        <w:rPr>
          <w:rFonts w:ascii="David" w:eastAsia="Arial" w:hAnsi="David" w:cs="David" w:hint="cs"/>
          <w:color w:val="000000"/>
          <w:sz w:val="24"/>
          <w:szCs w:val="24"/>
          <w:rtl/>
        </w:rPr>
        <w:t xml:space="preserve"> בפרקים אלו לא נעשה הקניה אלא נאפשר לתלמידים לרענן את החומר ולתרגל. מומלץ לעשות אותם בעבודה עצמית, בזוגות או כשיעורי בית.</w:t>
      </w:r>
    </w:p>
    <w:p w14:paraId="123B73FE" w14:textId="04B60314" w:rsidR="000B755C" w:rsidRPr="00B95EA6" w:rsidRDefault="000B755C" w:rsidP="00E347C1">
      <w:pPr>
        <w:pStyle w:val="ListParagraph"/>
        <w:numPr>
          <w:ilvl w:val="0"/>
          <w:numId w:val="13"/>
        </w:numPr>
        <w:spacing w:after="0" w:line="360" w:lineRule="auto"/>
        <w:ind w:left="708" w:hanging="283"/>
        <w:rPr>
          <w:rFonts w:ascii="David" w:eastAsia="Arial" w:hAnsi="David" w:cs="David"/>
          <w:color w:val="000000"/>
          <w:sz w:val="24"/>
          <w:szCs w:val="24"/>
        </w:rPr>
      </w:pPr>
      <w:r>
        <w:rPr>
          <w:rFonts w:ascii="David" w:eastAsia="Arial" w:hAnsi="David" w:cs="David" w:hint="cs"/>
          <w:color w:val="000000"/>
          <w:sz w:val="24"/>
          <w:szCs w:val="24"/>
          <w:rtl/>
        </w:rPr>
        <w:t xml:space="preserve">במהלך השנה מומלץ לשלב תרגול וחזרה על </w:t>
      </w:r>
      <w:r w:rsidRPr="001F2DC5">
        <w:rPr>
          <w:rFonts w:ascii="David" w:eastAsia="Arial" w:hAnsi="David" w:cs="David" w:hint="cs"/>
          <w:b/>
          <w:bCs/>
          <w:color w:val="000000"/>
          <w:sz w:val="24"/>
          <w:szCs w:val="24"/>
          <w:rtl/>
        </w:rPr>
        <w:t>מספרים טבעים</w:t>
      </w:r>
      <w:r>
        <w:rPr>
          <w:rFonts w:ascii="David" w:eastAsia="Arial" w:hAnsi="David" w:cs="David" w:hint="cs"/>
          <w:color w:val="000000"/>
          <w:sz w:val="24"/>
          <w:szCs w:val="24"/>
          <w:rtl/>
        </w:rPr>
        <w:t xml:space="preserve">, מצ"ב </w:t>
      </w:r>
      <w:hyperlink r:id="rId9" w:history="1">
        <w:r w:rsidRPr="007A37AB">
          <w:rPr>
            <w:rStyle w:val="Hyperlink"/>
            <w:rFonts w:ascii="David" w:eastAsia="Arial" w:hAnsi="David" w:cs="David" w:hint="cs"/>
            <w:sz w:val="24"/>
            <w:szCs w:val="24"/>
            <w:rtl/>
          </w:rPr>
          <w:t xml:space="preserve">קובץ </w:t>
        </w:r>
        <w:r w:rsidR="004541C4" w:rsidRPr="007A37AB">
          <w:rPr>
            <w:rStyle w:val="Hyperlink"/>
            <w:rFonts w:ascii="David" w:eastAsia="Arial" w:hAnsi="David" w:cs="David" w:hint="cs"/>
            <w:sz w:val="24"/>
            <w:szCs w:val="24"/>
            <w:rtl/>
          </w:rPr>
          <w:t>להדפסה</w:t>
        </w:r>
      </w:hyperlink>
      <w:r w:rsidR="004541C4">
        <w:rPr>
          <w:rFonts w:ascii="David" w:eastAsia="Arial" w:hAnsi="David" w:cs="David" w:hint="cs"/>
          <w:color w:val="000000"/>
          <w:sz w:val="24"/>
          <w:szCs w:val="24"/>
          <w:rtl/>
        </w:rPr>
        <w:t xml:space="preserve"> (ניתן למצוא את הקובץ בתוספות המידע ב</w:t>
      </w:r>
      <w:r w:rsidR="007A37AB">
        <w:rPr>
          <w:rFonts w:ascii="David" w:eastAsia="Arial" w:hAnsi="David" w:cs="David" w:hint="cs"/>
          <w:color w:val="000000"/>
          <w:sz w:val="24"/>
          <w:szCs w:val="24"/>
          <w:rtl/>
        </w:rPr>
        <w:t xml:space="preserve">תחילת </w:t>
      </w:r>
      <w:r w:rsidR="004541C4">
        <w:rPr>
          <w:rFonts w:ascii="David" w:eastAsia="Arial" w:hAnsi="David" w:cs="David" w:hint="cs"/>
          <w:color w:val="000000"/>
          <w:sz w:val="24"/>
          <w:szCs w:val="24"/>
          <w:rtl/>
        </w:rPr>
        <w:t>ספר</w:t>
      </w:r>
      <w:r w:rsidR="007A37AB">
        <w:rPr>
          <w:rFonts w:ascii="David" w:eastAsia="Arial" w:hAnsi="David" w:cs="David" w:hint="cs"/>
          <w:color w:val="000000"/>
          <w:sz w:val="24"/>
          <w:szCs w:val="24"/>
          <w:rtl/>
        </w:rPr>
        <w:t xml:space="preserve"> שבילים פלוס</w:t>
      </w:r>
      <w:r w:rsidR="004541C4">
        <w:rPr>
          <w:rFonts w:ascii="David" w:eastAsia="Arial" w:hAnsi="David" w:cs="David" w:hint="cs"/>
          <w:color w:val="000000"/>
          <w:sz w:val="24"/>
          <w:szCs w:val="24"/>
          <w:rtl/>
        </w:rPr>
        <w:t xml:space="preserve"> 16 כולל תרגול דיגיטלי נוסף)</w:t>
      </w:r>
    </w:p>
    <w:p w14:paraId="48FA0552" w14:textId="4C1891B6" w:rsidR="004E44D6" w:rsidRPr="00B95EA6" w:rsidRDefault="004E44D6" w:rsidP="00E347C1">
      <w:pPr>
        <w:pStyle w:val="ListParagraph"/>
        <w:spacing w:after="0" w:line="360" w:lineRule="auto"/>
        <w:ind w:left="141"/>
        <w:rPr>
          <w:rFonts w:ascii="David" w:eastAsia="Arial" w:hAnsi="David" w:cs="David"/>
          <w:color w:val="000000"/>
          <w:sz w:val="24"/>
          <w:szCs w:val="24"/>
          <w:rtl/>
        </w:rPr>
      </w:pPr>
      <w:bookmarkStart w:id="0" w:name="_Hlk174023903"/>
      <w:r w:rsidRPr="00B95EA6">
        <w:rPr>
          <w:rFonts w:ascii="David" w:eastAsia="Arial" w:hAnsi="David" w:cs="David"/>
          <w:b/>
          <w:bCs/>
          <w:color w:val="000000"/>
          <w:sz w:val="24"/>
          <w:szCs w:val="24"/>
          <w:rtl/>
        </w:rPr>
        <w:t>סביבות לימוד</w:t>
      </w:r>
      <w:r>
        <w:rPr>
          <w:rFonts w:ascii="David" w:eastAsia="Arial" w:hAnsi="David" w:cs="David" w:hint="cs"/>
          <w:b/>
          <w:bCs/>
          <w:color w:val="000000"/>
          <w:sz w:val="24"/>
          <w:szCs w:val="24"/>
          <w:rtl/>
        </w:rPr>
        <w:t xml:space="preserve"> כמענה לדיפרנציאליות</w:t>
      </w:r>
      <w:r w:rsidRPr="00B95EA6">
        <w:rPr>
          <w:rFonts w:ascii="David" w:eastAsia="Arial" w:hAnsi="David" w:cs="David"/>
          <w:color w:val="000000"/>
          <w:sz w:val="24"/>
          <w:szCs w:val="24"/>
          <w:rtl/>
        </w:rPr>
        <w:t>:</w:t>
      </w:r>
    </w:p>
    <w:p w14:paraId="3AAB0231" w14:textId="65B9072B" w:rsidR="004E44D6" w:rsidRPr="00B95EA6" w:rsidRDefault="004E44D6" w:rsidP="00E347C1">
      <w:pPr>
        <w:pStyle w:val="ListParagraph"/>
        <w:spacing w:after="0" w:line="360" w:lineRule="auto"/>
        <w:ind w:left="141"/>
        <w:rPr>
          <w:rFonts w:ascii="David" w:eastAsia="Arial" w:hAnsi="David" w:cs="David"/>
          <w:color w:val="000000"/>
          <w:sz w:val="24"/>
          <w:szCs w:val="24"/>
          <w:rtl/>
        </w:rPr>
      </w:pPr>
      <w:r w:rsidRPr="00B95EA6">
        <w:rPr>
          <w:rFonts w:ascii="David" w:eastAsia="Arial" w:hAnsi="David" w:cs="David"/>
          <w:color w:val="000000"/>
          <w:sz w:val="24"/>
          <w:szCs w:val="24"/>
          <w:rtl/>
        </w:rPr>
        <w:t xml:space="preserve">"בדרך שלי" – שברים לכיתה </w:t>
      </w:r>
      <w:r>
        <w:rPr>
          <w:rFonts w:ascii="David" w:eastAsia="Arial" w:hAnsi="David" w:cs="David" w:hint="cs"/>
          <w:color w:val="000000"/>
          <w:sz w:val="24"/>
          <w:szCs w:val="24"/>
          <w:rtl/>
        </w:rPr>
        <w:t>ד או ה</w:t>
      </w:r>
      <w:r w:rsidR="003C3B33">
        <w:rPr>
          <w:rFonts w:ascii="David" w:eastAsia="Arial" w:hAnsi="David" w:cs="David" w:hint="cs"/>
          <w:color w:val="000000"/>
          <w:sz w:val="24"/>
          <w:szCs w:val="24"/>
          <w:rtl/>
        </w:rPr>
        <w:t>.</w:t>
      </w:r>
    </w:p>
    <w:bookmarkEnd w:id="0"/>
    <w:p w14:paraId="4D7FDEC0" w14:textId="77777777" w:rsidR="004E44D6" w:rsidRPr="00A02ED9" w:rsidRDefault="004E44D6" w:rsidP="00E347C1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David" w:eastAsia="Arial" w:hAnsi="David" w:cs="David"/>
          <w:color w:val="000000"/>
          <w:sz w:val="24"/>
          <w:szCs w:val="24"/>
          <w:rtl/>
        </w:rPr>
      </w:pPr>
    </w:p>
    <w:p w14:paraId="451127E4" w14:textId="77777777" w:rsidR="00A02ED9" w:rsidRPr="00A02ED9" w:rsidRDefault="00A02ED9" w:rsidP="00E347C1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David" w:eastAsia="Arial" w:hAnsi="David" w:cs="David"/>
          <w:color w:val="000000"/>
          <w:sz w:val="24"/>
          <w:szCs w:val="24"/>
          <w:rtl/>
        </w:rPr>
      </w:pPr>
    </w:p>
    <w:p w14:paraId="1427980B" w14:textId="387C6815" w:rsidR="00516746" w:rsidRPr="000C62D3" w:rsidRDefault="00552410" w:rsidP="00E347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David" w:eastAsia="Arial" w:hAnsi="David" w:cs="David"/>
          <w:b/>
          <w:bCs/>
          <w:color w:val="000000"/>
          <w:sz w:val="28"/>
          <w:szCs w:val="28"/>
          <w:rtl/>
        </w:rPr>
      </w:pPr>
      <w:r w:rsidRPr="000C62D3">
        <w:rPr>
          <w:rFonts w:ascii="David" w:eastAsia="Arial" w:hAnsi="David" w:cs="David"/>
          <w:b/>
          <w:bCs/>
          <w:color w:val="000000"/>
          <w:sz w:val="28"/>
          <w:szCs w:val="28"/>
          <w:rtl/>
        </w:rPr>
        <w:t>פריסת הלימודים מחושבת על פי חמש שעות שבועיות</w:t>
      </w:r>
    </w:p>
    <w:p w14:paraId="30A3ACBB" w14:textId="77777777" w:rsidR="00552410" w:rsidRDefault="00552410" w:rsidP="00E347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David" w:eastAsia="Arial" w:hAnsi="David" w:cs="David"/>
          <w:color w:val="000000"/>
          <w:sz w:val="24"/>
          <w:szCs w:val="24"/>
          <w:rtl/>
        </w:rPr>
      </w:pPr>
    </w:p>
    <w:p w14:paraId="6AA0BED1" w14:textId="2D2FCC85" w:rsidR="00BA0B1F" w:rsidRPr="006819F6" w:rsidRDefault="00BA0B1F" w:rsidP="00E347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David" w:hAnsi="David" w:cs="David"/>
          <w:color w:val="000000"/>
          <w:sz w:val="24"/>
          <w:szCs w:val="24"/>
        </w:rPr>
      </w:pPr>
      <w:bookmarkStart w:id="1" w:name="_Hlk173859716"/>
      <w:r w:rsidRPr="006819F6">
        <w:rPr>
          <w:rFonts w:ascii="David" w:hAnsi="David" w:cs="David" w:hint="cs"/>
          <w:color w:val="000000"/>
          <w:sz w:val="24"/>
          <w:szCs w:val="24"/>
          <w:rtl/>
        </w:rPr>
        <w:t>ידע קודם נדרש:</w:t>
      </w:r>
    </w:p>
    <w:p w14:paraId="663E7A95" w14:textId="23AA6218" w:rsidR="005D551C" w:rsidRPr="006819F6" w:rsidRDefault="005D551C" w:rsidP="00E347C1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David" w:hAnsi="David" w:cs="David"/>
          <w:color w:val="000000"/>
          <w:sz w:val="24"/>
          <w:szCs w:val="24"/>
        </w:rPr>
      </w:pPr>
      <w:r w:rsidRPr="006819F6">
        <w:rPr>
          <w:rFonts w:ascii="David" w:hAnsi="David" w:cs="David"/>
          <w:color w:val="000000"/>
          <w:sz w:val="24"/>
          <w:szCs w:val="24"/>
          <w:rtl/>
        </w:rPr>
        <w:t>שברים: מהות השבר</w:t>
      </w:r>
      <w:r w:rsidR="000E531A" w:rsidRPr="006819F6">
        <w:rPr>
          <w:rFonts w:ascii="David" w:hAnsi="David" w:cs="David" w:hint="cs"/>
          <w:color w:val="000000"/>
          <w:sz w:val="24"/>
          <w:szCs w:val="24"/>
          <w:rtl/>
        </w:rPr>
        <w:t>,</w:t>
      </w:r>
      <w:r w:rsidRPr="006819F6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="000E531A" w:rsidRPr="006819F6">
        <w:rPr>
          <w:rFonts w:ascii="David" w:hAnsi="David" w:cs="David" w:hint="cs"/>
          <w:color w:val="000000"/>
          <w:sz w:val="24"/>
          <w:szCs w:val="24"/>
          <w:rtl/>
        </w:rPr>
        <w:t>משמעות החילוק, הפיכה משבר למספר מעורב ולהפך, צמצום והרחבת שברים.</w:t>
      </w:r>
    </w:p>
    <w:p w14:paraId="6269F919" w14:textId="77777777" w:rsidR="000E531A" w:rsidRPr="006819F6" w:rsidRDefault="005D551C" w:rsidP="00E347C1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David" w:hAnsi="David" w:cs="David"/>
          <w:color w:val="000000"/>
          <w:sz w:val="24"/>
          <w:szCs w:val="24"/>
        </w:rPr>
      </w:pPr>
      <w:r w:rsidRPr="006819F6">
        <w:rPr>
          <w:rFonts w:ascii="David" w:hAnsi="David" w:cs="David"/>
          <w:color w:val="000000"/>
          <w:sz w:val="24"/>
          <w:szCs w:val="24"/>
          <w:rtl/>
        </w:rPr>
        <w:t>מספרים טבעיים</w:t>
      </w:r>
      <w:r w:rsidR="000E531A" w:rsidRPr="006819F6">
        <w:rPr>
          <w:rFonts w:ascii="David" w:hAnsi="David" w:cs="David" w:hint="cs"/>
          <w:color w:val="000000"/>
          <w:sz w:val="24"/>
          <w:szCs w:val="24"/>
          <w:rtl/>
        </w:rPr>
        <w:t xml:space="preserve">: חילוק עם שארית, </w:t>
      </w:r>
      <w:r w:rsidR="000E531A" w:rsidRPr="006938AD">
        <w:rPr>
          <w:rFonts w:ascii="David" w:hAnsi="David" w:cs="David" w:hint="cs"/>
          <w:color w:val="000000"/>
          <w:sz w:val="24"/>
          <w:szCs w:val="24"/>
          <w:rtl/>
        </w:rPr>
        <w:t>חילוק ארוך</w:t>
      </w:r>
      <w:r w:rsidR="000E531A" w:rsidRPr="006819F6">
        <w:rPr>
          <w:rFonts w:ascii="David" w:hAnsi="David" w:cs="David" w:hint="cs"/>
          <w:color w:val="000000"/>
          <w:sz w:val="24"/>
          <w:szCs w:val="24"/>
          <w:rtl/>
        </w:rPr>
        <w:t>, חוק הפילוג בכפל וחילוק, סדר פעולות חשבון.</w:t>
      </w:r>
    </w:p>
    <w:p w14:paraId="33528281" w14:textId="049EE190" w:rsidR="000E531A" w:rsidRPr="006819F6" w:rsidRDefault="000E531A" w:rsidP="00E347C1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David" w:hAnsi="David" w:cs="David"/>
          <w:color w:val="000000"/>
          <w:sz w:val="24"/>
          <w:szCs w:val="24"/>
          <w:lang w:val="he"/>
        </w:rPr>
      </w:pPr>
      <w:r w:rsidRPr="006819F6">
        <w:rPr>
          <w:rFonts w:ascii="David" w:hAnsi="David" w:cs="David" w:hint="cs"/>
          <w:color w:val="000000"/>
          <w:sz w:val="24"/>
          <w:szCs w:val="24"/>
          <w:rtl/>
        </w:rPr>
        <w:t xml:space="preserve">כפל וחילוק שברים </w:t>
      </w:r>
      <w:r w:rsidRPr="006819F6">
        <w:rPr>
          <w:rFonts w:ascii="David" w:hAnsi="David" w:cs="David"/>
          <w:color w:val="000000"/>
          <w:sz w:val="24"/>
          <w:szCs w:val="24"/>
          <w:rtl/>
        </w:rPr>
        <w:t>–</w:t>
      </w:r>
      <w:r w:rsidRPr="006819F6">
        <w:rPr>
          <w:rFonts w:ascii="David" w:hAnsi="David" w:cs="David" w:hint="cs"/>
          <w:color w:val="000000"/>
          <w:sz w:val="24"/>
          <w:szCs w:val="24"/>
          <w:rtl/>
        </w:rPr>
        <w:t xml:space="preserve"> חלק א':</w:t>
      </w:r>
      <w:r w:rsidR="005D551C" w:rsidRPr="006819F6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Pr="006819F6">
        <w:rPr>
          <w:rFonts w:ascii="David" w:hAnsi="David" w:cs="David"/>
          <w:color w:val="000000"/>
          <w:sz w:val="24"/>
          <w:szCs w:val="24"/>
          <w:rtl/>
        </w:rPr>
        <w:t>משמעות הכפל והחילוק, הקשר בין פעולות הכפל והחילוק, שליפת עובדות הכפל והחילוק</w:t>
      </w:r>
      <w:r w:rsidRPr="006819F6">
        <w:rPr>
          <w:rFonts w:ascii="David" w:hAnsi="David" w:cs="David" w:hint="cs"/>
          <w:color w:val="000000"/>
          <w:sz w:val="24"/>
          <w:szCs w:val="24"/>
          <w:rtl/>
          <w:lang w:val="he"/>
        </w:rPr>
        <w:t>.</w:t>
      </w:r>
    </w:p>
    <w:p w14:paraId="3AACA909" w14:textId="5E400C6E" w:rsidR="005D551C" w:rsidRPr="006819F6" w:rsidRDefault="000E531A" w:rsidP="00E347C1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David" w:hAnsi="David" w:cs="David"/>
          <w:color w:val="000000"/>
          <w:sz w:val="24"/>
          <w:szCs w:val="24"/>
          <w:rtl/>
        </w:rPr>
      </w:pPr>
      <w:r w:rsidRPr="006819F6">
        <w:rPr>
          <w:rFonts w:ascii="David" w:hAnsi="David" w:cs="David"/>
          <w:color w:val="000000"/>
          <w:sz w:val="24"/>
          <w:szCs w:val="24"/>
          <w:rtl/>
        </w:rPr>
        <w:t>מנסרה</w:t>
      </w:r>
      <w:r w:rsidR="003C3B33">
        <w:rPr>
          <w:rFonts w:ascii="David" w:hAnsi="David" w:cs="David" w:hint="cs"/>
          <w:color w:val="000000"/>
          <w:sz w:val="24"/>
          <w:szCs w:val="24"/>
          <w:rtl/>
        </w:rPr>
        <w:t xml:space="preserve"> </w:t>
      </w:r>
      <w:r w:rsidR="003C3B33" w:rsidRPr="006819F6">
        <w:rPr>
          <w:rFonts w:ascii="David" w:hAnsi="David" w:cs="David"/>
          <w:color w:val="000000"/>
          <w:sz w:val="24"/>
          <w:szCs w:val="24"/>
          <w:rtl/>
        </w:rPr>
        <w:t>–</w:t>
      </w:r>
      <w:r w:rsidR="003C3B33">
        <w:rPr>
          <w:rFonts w:ascii="David" w:hAnsi="David" w:cs="David" w:hint="cs"/>
          <w:color w:val="000000"/>
          <w:sz w:val="24"/>
          <w:szCs w:val="24"/>
          <w:rtl/>
        </w:rPr>
        <w:t xml:space="preserve"> </w:t>
      </w:r>
      <w:r w:rsidRPr="006819F6">
        <w:rPr>
          <w:rFonts w:ascii="David" w:hAnsi="David" w:cs="David"/>
          <w:color w:val="000000"/>
          <w:sz w:val="24"/>
          <w:szCs w:val="24"/>
          <w:rtl/>
        </w:rPr>
        <w:t>הכרה וחישוב נפח: המושג נפח, ה</w:t>
      </w:r>
      <w:r w:rsidR="003C3B33">
        <w:rPr>
          <w:rFonts w:ascii="David" w:hAnsi="David" w:cs="David" w:hint="cs"/>
          <w:color w:val="000000"/>
          <w:sz w:val="24"/>
          <w:szCs w:val="24"/>
          <w:rtl/>
        </w:rPr>
        <w:t>י</w:t>
      </w:r>
      <w:r w:rsidRPr="006819F6">
        <w:rPr>
          <w:rFonts w:ascii="David" w:hAnsi="David" w:cs="David"/>
          <w:color w:val="000000"/>
          <w:sz w:val="24"/>
          <w:szCs w:val="24"/>
          <w:rtl/>
        </w:rPr>
        <w:t>כרות עם התיבות</w:t>
      </w:r>
      <w:r w:rsidRPr="006819F6">
        <w:rPr>
          <w:rFonts w:ascii="David" w:hAnsi="David" w:cs="David" w:hint="cs"/>
          <w:color w:val="000000"/>
          <w:sz w:val="24"/>
          <w:szCs w:val="24"/>
          <w:rtl/>
        </w:rPr>
        <w:t>.</w:t>
      </w:r>
    </w:p>
    <w:p w14:paraId="29D83E08" w14:textId="77777777" w:rsidR="005D551C" w:rsidRPr="006819F6" w:rsidRDefault="005D551C" w:rsidP="00E347C1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David" w:hAnsi="David" w:cs="David"/>
          <w:color w:val="000000"/>
          <w:sz w:val="24"/>
          <w:szCs w:val="24"/>
          <w:rtl/>
        </w:rPr>
      </w:pPr>
    </w:p>
    <w:bookmarkEnd w:id="1"/>
    <w:p w14:paraId="323E68A6" w14:textId="0CDF0459" w:rsidR="006819F6" w:rsidRDefault="006819F6" w:rsidP="00E347C1">
      <w:pPr>
        <w:spacing w:after="0"/>
        <w:rPr>
          <w:rFonts w:ascii="David" w:eastAsia="Arial" w:hAnsi="David" w:cs="David"/>
          <w:color w:val="000000"/>
          <w:sz w:val="24"/>
          <w:szCs w:val="24"/>
          <w:rtl/>
        </w:rPr>
      </w:pPr>
      <w:r>
        <w:rPr>
          <w:rFonts w:ascii="David" w:eastAsia="Arial" w:hAnsi="David" w:cs="David"/>
          <w:color w:val="000000"/>
          <w:sz w:val="24"/>
          <w:szCs w:val="24"/>
          <w:rtl/>
        </w:rPr>
        <w:br w:type="page"/>
      </w:r>
    </w:p>
    <w:p w14:paraId="62B6787C" w14:textId="77777777" w:rsidR="00552410" w:rsidRPr="00FA10B8" w:rsidRDefault="00552410" w:rsidP="00E347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David" w:eastAsia="Arial" w:hAnsi="David" w:cs="David"/>
          <w:color w:val="000000"/>
          <w:sz w:val="24"/>
          <w:szCs w:val="24"/>
        </w:rPr>
      </w:pPr>
    </w:p>
    <w:tbl>
      <w:tblPr>
        <w:tblStyle w:val="a"/>
        <w:bidiVisual/>
        <w:tblW w:w="10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5"/>
        <w:gridCol w:w="851"/>
        <w:gridCol w:w="1410"/>
        <w:gridCol w:w="1560"/>
        <w:gridCol w:w="4259"/>
        <w:gridCol w:w="1552"/>
      </w:tblGrid>
      <w:tr w:rsidR="00516746" w:rsidRPr="00FA10B8" w14:paraId="2D820F3B" w14:textId="77777777" w:rsidTr="00434F07">
        <w:tc>
          <w:tcPr>
            <w:tcW w:w="2036" w:type="dxa"/>
            <w:gridSpan w:val="2"/>
            <w:tcBorders>
              <w:bottom w:val="single" w:sz="12" w:space="0" w:color="auto"/>
            </w:tcBorders>
            <w:shd w:val="clear" w:color="auto" w:fill="1F4E79" w:themeFill="accent5" w:themeFillShade="80"/>
          </w:tcPr>
          <w:p w14:paraId="4E009884" w14:textId="77777777" w:rsidR="00516746" w:rsidRPr="00A66D2C" w:rsidRDefault="00552410" w:rsidP="00E347C1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</w:rPr>
            </w:pP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חודש</w:t>
            </w:r>
          </w:p>
        </w:tc>
        <w:tc>
          <w:tcPr>
            <w:tcW w:w="1410" w:type="dxa"/>
            <w:tcBorders>
              <w:bottom w:val="single" w:sz="12" w:space="0" w:color="auto"/>
            </w:tcBorders>
            <w:shd w:val="clear" w:color="auto" w:fill="1F4E79" w:themeFill="accent5" w:themeFillShade="80"/>
          </w:tcPr>
          <w:p w14:paraId="07E7D47A" w14:textId="77777777" w:rsidR="00516746" w:rsidRPr="00A66D2C" w:rsidRDefault="00552410" w:rsidP="00E347C1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</w:rPr>
            </w:pP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מספר שעות חודשיות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1F4E79" w:themeFill="accent5" w:themeFillShade="80"/>
          </w:tcPr>
          <w:p w14:paraId="63CEFB99" w14:textId="7C90F85E" w:rsidR="00516746" w:rsidRPr="00A66D2C" w:rsidRDefault="00552410" w:rsidP="00E347C1">
            <w:pPr>
              <w:jc w:val="center"/>
              <w:rPr>
                <w:rFonts w:ascii="David" w:hAnsi="David" w:cs="David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נושא </w:t>
            </w:r>
          </w:p>
        </w:tc>
        <w:tc>
          <w:tcPr>
            <w:tcW w:w="4259" w:type="dxa"/>
            <w:tcBorders>
              <w:bottom w:val="single" w:sz="12" w:space="0" w:color="auto"/>
            </w:tcBorders>
            <w:shd w:val="clear" w:color="auto" w:fill="1F4E79" w:themeFill="accent5" w:themeFillShade="80"/>
          </w:tcPr>
          <w:p w14:paraId="16970E07" w14:textId="397FA2F7" w:rsidR="00516746" w:rsidRPr="00A66D2C" w:rsidRDefault="00552410" w:rsidP="00E347C1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</w:rPr>
            </w:pP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תת</w:t>
            </w:r>
            <w:r w:rsidR="000E213B">
              <w:rPr>
                <w:rFonts w:ascii="David" w:hAnsi="David" w:cs="David" w:hint="cs"/>
                <w:b/>
                <w:bCs/>
                <w:color w:val="FFFFFF" w:themeColor="background1"/>
                <w:sz w:val="28"/>
                <w:szCs w:val="28"/>
                <w:rtl/>
              </w:rPr>
              <w:t>-</w:t>
            </w: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נושא ועמודים</w:t>
            </w:r>
          </w:p>
        </w:tc>
        <w:tc>
          <w:tcPr>
            <w:tcW w:w="1552" w:type="dxa"/>
            <w:tcBorders>
              <w:bottom w:val="single" w:sz="12" w:space="0" w:color="auto"/>
            </w:tcBorders>
            <w:shd w:val="clear" w:color="auto" w:fill="1F4E79" w:themeFill="accent5" w:themeFillShade="80"/>
          </w:tcPr>
          <w:p w14:paraId="3C01D62B" w14:textId="77777777" w:rsidR="00516746" w:rsidRPr="00A66D2C" w:rsidRDefault="00552410" w:rsidP="00E347C1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</w:rPr>
            </w:pP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הספק לעומת תכנון</w:t>
            </w:r>
          </w:p>
        </w:tc>
      </w:tr>
      <w:tr w:rsidR="00516746" w:rsidRPr="00FA10B8" w14:paraId="4ADD61D2" w14:textId="77777777" w:rsidTr="00434F07">
        <w:tc>
          <w:tcPr>
            <w:tcW w:w="1185" w:type="dxa"/>
            <w:vMerge w:val="restart"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7AF9F0E4" w14:textId="77777777" w:rsidR="00BA0B1F" w:rsidRPr="00696323" w:rsidRDefault="00BA0B1F" w:rsidP="00E347C1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</w:rPr>
            </w:pPr>
            <w:r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>ספטמבר</w:t>
            </w:r>
          </w:p>
          <w:p w14:paraId="4E9B0D4B" w14:textId="619B593B" w:rsidR="00516746" w:rsidRPr="00FA10B8" w:rsidRDefault="00BA0B1F" w:rsidP="00E34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>כ-22 שעות חודשיות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DEEAF6" w:themeFill="accent5" w:themeFillTint="33"/>
          </w:tcPr>
          <w:p w14:paraId="2D59E837" w14:textId="77777777" w:rsidR="00516746" w:rsidRPr="00FA10B8" w:rsidRDefault="00516746" w:rsidP="00E347C1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</w:tcBorders>
            <w:shd w:val="clear" w:color="auto" w:fill="DEEAF6" w:themeFill="accent5" w:themeFillTint="33"/>
          </w:tcPr>
          <w:p w14:paraId="6D2E4405" w14:textId="0BE5B961" w:rsidR="00516746" w:rsidRPr="00FA10B8" w:rsidRDefault="00552410" w:rsidP="00E347C1">
            <w:pP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 w:rsidR="006819F6">
              <w:rPr>
                <w:rFonts w:ascii="David" w:hAnsi="David" w:cs="David" w:hint="cs"/>
                <w:sz w:val="24"/>
                <w:szCs w:val="24"/>
                <w:rtl/>
              </w:rPr>
              <w:t>8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שעות</w:t>
            </w: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auto"/>
            </w:tcBorders>
            <w:shd w:val="clear" w:color="auto" w:fill="DEEAF6" w:themeFill="accent5" w:themeFillTint="33"/>
          </w:tcPr>
          <w:p w14:paraId="22F45CF1" w14:textId="535C0420" w:rsidR="00516746" w:rsidRPr="00FA10B8" w:rsidRDefault="000E531A" w:rsidP="00E347C1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השבר כמנת חילוק</w:t>
            </w:r>
            <w:r w:rsidR="005D551C" w:rsidRPr="004620AC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auto"/>
            </w:tcBorders>
            <w:shd w:val="clear" w:color="auto" w:fill="DEEAF6" w:themeFill="accent5" w:themeFillTint="33"/>
          </w:tcPr>
          <w:p w14:paraId="522C5323" w14:textId="062F648C" w:rsidR="00516746" w:rsidRPr="000E531A" w:rsidRDefault="000E531A" w:rsidP="00E347C1">
            <w:pPr>
              <w:pStyle w:val="ListParagraph"/>
              <w:numPr>
                <w:ilvl w:val="0"/>
                <w:numId w:val="9"/>
              </w:numP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0E531A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השבר כמנת חילוק</w:t>
            </w:r>
            <w:r w:rsidR="006819F6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0E531A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</w:t>
            </w:r>
            <w:r w:rsidR="006819F6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ודים</w:t>
            </w:r>
            <w:r w:rsidRPr="000E531A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265D6E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28</w:t>
            </w:r>
            <w:r w:rsidRPr="000E531A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265D6E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552" w:type="dxa"/>
            <w:tcBorders>
              <w:top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097E3C56" w14:textId="2A013DA5" w:rsidR="00516746" w:rsidRPr="00FA10B8" w:rsidRDefault="00516746" w:rsidP="00E347C1">
            <w:pPr>
              <w:rPr>
                <w:rFonts w:ascii="David" w:hAnsi="David" w:cs="David"/>
                <w:sz w:val="24"/>
                <w:szCs w:val="24"/>
                <w:highlight w:val="yellow"/>
              </w:rPr>
            </w:pPr>
          </w:p>
        </w:tc>
      </w:tr>
      <w:tr w:rsidR="000E604B" w:rsidRPr="00FA10B8" w14:paraId="66231BBE" w14:textId="77777777" w:rsidTr="00434F07"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43908DFB" w14:textId="77777777" w:rsidR="000E604B" w:rsidRPr="00FA10B8" w:rsidRDefault="000E604B" w:rsidP="00E34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1BA3A310" w14:textId="77777777" w:rsidR="000E604B" w:rsidRPr="00FA10B8" w:rsidRDefault="000E604B" w:rsidP="00E347C1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6FB35E39" w14:textId="43F92C2A" w:rsidR="000E604B" w:rsidRPr="00FA10B8" w:rsidRDefault="000E604B" w:rsidP="00E347C1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0E604B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 w:rsidR="005C2911">
              <w:rPr>
                <w:rFonts w:ascii="David" w:hAnsi="David" w:cs="David" w:hint="cs"/>
                <w:sz w:val="24"/>
                <w:szCs w:val="24"/>
                <w:rtl/>
              </w:rPr>
              <w:t>10</w:t>
            </w:r>
            <w:r w:rsidRPr="000E604B">
              <w:rPr>
                <w:rFonts w:ascii="David" w:hAnsi="David" w:cs="David"/>
                <w:sz w:val="24"/>
                <w:szCs w:val="24"/>
                <w:rtl/>
              </w:rPr>
              <w:t xml:space="preserve"> שעות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4F32A080" w14:textId="11927943" w:rsidR="000E604B" w:rsidRDefault="000E531A" w:rsidP="00E347C1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כפל וחילוק שברים</w:t>
            </w:r>
            <w:r w:rsidR="005D551C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5D551C">
              <w:rPr>
                <w:rFonts w:ascii="David" w:hAnsi="David" w:cs="David"/>
                <w:sz w:val="24"/>
                <w:szCs w:val="24"/>
                <w:rtl/>
              </w:rPr>
              <w:t>–</w:t>
            </w:r>
            <w:r w:rsidR="005D551C">
              <w:rPr>
                <w:rFonts w:ascii="David" w:hAnsi="David" w:cs="David" w:hint="cs"/>
                <w:sz w:val="24"/>
                <w:szCs w:val="24"/>
                <w:rtl/>
              </w:rPr>
              <w:t xml:space="preserve"> חלק א'</w:t>
            </w:r>
          </w:p>
        </w:tc>
        <w:tc>
          <w:tcPr>
            <w:tcW w:w="4259" w:type="dxa"/>
            <w:tcBorders>
              <w:left w:val="single" w:sz="4" w:space="0" w:color="auto"/>
            </w:tcBorders>
            <w:shd w:val="clear" w:color="auto" w:fill="DEEAF6" w:themeFill="accent5" w:themeFillTint="33"/>
          </w:tcPr>
          <w:p w14:paraId="4AC0C6CB" w14:textId="10E2170C" w:rsidR="000E531A" w:rsidRPr="000E531A" w:rsidRDefault="000E531A" w:rsidP="00E347C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0E531A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כפל </w:t>
            </w:r>
            <w:r w:rsidR="00265D6E">
              <w:rPr>
                <w:rFonts w:ascii="David" w:hAnsi="David" w:cs="David"/>
                <w:sz w:val="24"/>
                <w:szCs w:val="24"/>
                <w:rtl/>
              </w:rPr>
              <w:t>–</w:t>
            </w:r>
            <w:r w:rsidR="00265D6E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</w:t>
            </w:r>
            <w:r w:rsidRPr="000E531A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הגורמים הם שבר ומספר שלם</w:t>
            </w:r>
            <w:r w:rsidR="00265D6E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</w:t>
            </w:r>
            <w:r w:rsidRPr="000E531A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-חזרה והעמקה</w:t>
            </w:r>
            <w:r w:rsidR="006819F6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0E531A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265D6E" w:rsidRPr="000E531A">
              <w:rPr>
                <w:rFonts w:ascii="David" w:hAnsi="David" w:cs="David"/>
                <w:color w:val="000000"/>
                <w:sz w:val="24"/>
                <w:szCs w:val="24"/>
                <w:rtl/>
              </w:rPr>
              <w:t>3</w:t>
            </w:r>
            <w:r w:rsidR="00265D6E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8</w:t>
            </w:r>
            <w:r w:rsidRPr="000E531A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265D6E" w:rsidRPr="000E531A">
              <w:rPr>
                <w:rFonts w:ascii="David" w:hAnsi="David" w:cs="David"/>
                <w:color w:val="000000"/>
                <w:sz w:val="24"/>
                <w:szCs w:val="24"/>
                <w:rtl/>
              </w:rPr>
              <w:t>3</w:t>
            </w:r>
            <w:r w:rsidR="00265D6E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0</w:t>
            </w:r>
          </w:p>
          <w:p w14:paraId="1F813764" w14:textId="07275CD9" w:rsidR="000E604B" w:rsidRDefault="000E531A" w:rsidP="00E347C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0E531A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חילוק</w:t>
            </w:r>
            <w:r w:rsidR="00265D6E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</w:t>
            </w:r>
            <w:r w:rsidR="00265D6E">
              <w:rPr>
                <w:rFonts w:ascii="David" w:hAnsi="David" w:cs="David"/>
                <w:sz w:val="24"/>
                <w:szCs w:val="24"/>
                <w:rtl/>
              </w:rPr>
              <w:t>–</w:t>
            </w:r>
            <w:r w:rsidR="00265D6E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</w:t>
            </w:r>
            <w:r w:rsidRPr="000E531A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אחד הגורמים (המחלק או המנה) הוא מספר שלם</w:t>
            </w:r>
            <w:r w:rsidR="006819F6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0E531A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265D6E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54</w:t>
            </w:r>
            <w:r w:rsidRPr="000E531A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265D6E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39</w:t>
            </w:r>
          </w:p>
          <w:p w14:paraId="644428A3" w14:textId="3B099E6E" w:rsidR="005C2911" w:rsidRPr="005C2911" w:rsidRDefault="005C2911" w:rsidP="00E347C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0E531A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חילוק</w:t>
            </w:r>
            <w:r w:rsidR="00265D6E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</w:t>
            </w:r>
            <w:r w:rsidR="00265D6E">
              <w:rPr>
                <w:rFonts w:ascii="David" w:hAnsi="David" w:cs="David"/>
                <w:sz w:val="24"/>
                <w:szCs w:val="24"/>
                <w:rtl/>
              </w:rPr>
              <w:t>–</w:t>
            </w:r>
            <w:r w:rsidR="00265D6E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</w:t>
            </w:r>
            <w:r w:rsidRPr="000E531A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אחד הגורמים (המחלק או המנה) הוא מספר שלם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0E531A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265D6E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64</w:t>
            </w:r>
            <w:r w:rsidRPr="000E531A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265D6E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55</w:t>
            </w:r>
          </w:p>
        </w:tc>
        <w:tc>
          <w:tcPr>
            <w:tcW w:w="1552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25D7E2C3" w14:textId="77777777" w:rsidR="000E604B" w:rsidRPr="00FA10B8" w:rsidRDefault="000E604B" w:rsidP="00E347C1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516746" w:rsidRPr="00FA10B8" w14:paraId="1ED9B32B" w14:textId="77777777" w:rsidTr="00434F07"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29FE8012" w14:textId="77777777" w:rsidR="00516746" w:rsidRPr="00FA10B8" w:rsidRDefault="00516746" w:rsidP="00E34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2383F0A8" w14:textId="77777777" w:rsidR="00516746" w:rsidRPr="00FA10B8" w:rsidRDefault="00516746" w:rsidP="00E347C1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17B426C3" w14:textId="163028D6" w:rsidR="00516746" w:rsidRPr="00FA10B8" w:rsidRDefault="00552410" w:rsidP="00E347C1">
            <w:pP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 w:rsidR="00EC6082"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שעות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753FD67C" w14:textId="2545A8E1" w:rsidR="00516746" w:rsidRPr="00FA10B8" w:rsidRDefault="004E44D6" w:rsidP="00E347C1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גאומטריה </w:t>
            </w:r>
            <w:r w:rsidR="00265D6E">
              <w:rPr>
                <w:rFonts w:ascii="David" w:hAnsi="David" w:cs="David"/>
                <w:sz w:val="24"/>
                <w:szCs w:val="24"/>
                <w:rtl/>
              </w:rPr>
              <w:t>–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0E531A">
              <w:rPr>
                <w:rFonts w:ascii="David" w:hAnsi="David" w:cs="David" w:hint="cs"/>
                <w:sz w:val="24"/>
                <w:szCs w:val="24"/>
                <w:rtl/>
              </w:rPr>
              <w:t xml:space="preserve">מנסרה </w:t>
            </w:r>
            <w:r w:rsidR="000E531A">
              <w:rPr>
                <w:rFonts w:ascii="David" w:hAnsi="David" w:cs="David"/>
                <w:sz w:val="24"/>
                <w:szCs w:val="24"/>
                <w:rtl/>
              </w:rPr>
              <w:t>–</w:t>
            </w:r>
            <w:r w:rsidR="000E531A">
              <w:rPr>
                <w:rFonts w:ascii="David" w:hAnsi="David" w:cs="David" w:hint="cs"/>
                <w:sz w:val="24"/>
                <w:szCs w:val="24"/>
                <w:rtl/>
              </w:rPr>
              <w:t xml:space="preserve"> הכרה וחישוב נפח</w:t>
            </w:r>
          </w:p>
        </w:tc>
        <w:tc>
          <w:tcPr>
            <w:tcW w:w="4259" w:type="dxa"/>
            <w:tcBorders>
              <w:left w:val="single" w:sz="4" w:space="0" w:color="auto"/>
            </w:tcBorders>
            <w:shd w:val="clear" w:color="auto" w:fill="DEEAF6" w:themeFill="accent5" w:themeFillTint="33"/>
          </w:tcPr>
          <w:p w14:paraId="2D145679" w14:textId="696FC0EC" w:rsidR="00516746" w:rsidRPr="000E531A" w:rsidRDefault="000E531A" w:rsidP="00E347C1">
            <w:pPr>
              <w:pStyle w:val="ListParagraph"/>
              <w:numPr>
                <w:ilvl w:val="0"/>
                <w:numId w:val="2"/>
              </w:numP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0E531A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הכרת המנסרה</w:t>
            </w:r>
            <w:r w:rsidR="00F7243E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0E531A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265D6E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18</w:t>
            </w:r>
            <w:r w:rsidRPr="000E531A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265D6E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552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00462A84" w14:textId="77777777" w:rsidR="00516746" w:rsidRPr="00FA10B8" w:rsidRDefault="00516746" w:rsidP="00E347C1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516746" w:rsidRPr="00FA10B8" w14:paraId="45AC99AD" w14:textId="77777777" w:rsidTr="00434F07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20BB285B" w14:textId="77777777" w:rsidR="00516746" w:rsidRPr="00FA10B8" w:rsidRDefault="00516746" w:rsidP="00E34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4707E19B" w14:textId="7F57DE29" w:rsidR="00516746" w:rsidRPr="00FA10B8" w:rsidRDefault="00552410" w:rsidP="00E347C1">
            <w:pPr>
              <w:rPr>
                <w:rFonts w:ascii="David" w:hAnsi="David" w:cs="David"/>
                <w:sz w:val="20"/>
                <w:szCs w:val="20"/>
              </w:rPr>
            </w:pPr>
            <w:r w:rsidRPr="00FA10B8">
              <w:rPr>
                <w:rFonts w:ascii="David" w:hAnsi="David" w:cs="David"/>
                <w:sz w:val="20"/>
                <w:szCs w:val="20"/>
                <w:rtl/>
              </w:rPr>
              <w:t xml:space="preserve">כלים נוספים </w:t>
            </w:r>
          </w:p>
        </w:tc>
        <w:tc>
          <w:tcPr>
            <w:tcW w:w="8781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711BBD4" w14:textId="77777777" w:rsidR="00CF2CA2" w:rsidRPr="006B5C75" w:rsidRDefault="00552410" w:rsidP="00E3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אביזרים: </w:t>
            </w:r>
          </w:p>
          <w:p w14:paraId="52E18B96" w14:textId="7F491BD6" w:rsidR="003B1616" w:rsidRPr="00EF3D7D" w:rsidRDefault="000E531A" w:rsidP="00E347C1">
            <w:pPr>
              <w:pStyle w:val="ListParagraph"/>
              <w:numPr>
                <w:ilvl w:val="0"/>
                <w:numId w:val="4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דפי גזירה </w:t>
            </w:r>
            <w:r>
              <w:rPr>
                <w:rFonts w:ascii="David" w:hAnsi="David" w:cs="David"/>
                <w:color w:val="000000"/>
                <w:sz w:val="20"/>
                <w:szCs w:val="20"/>
                <w:rtl/>
              </w:rPr>
              <w:t>–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מנסרה </w:t>
            </w:r>
            <w:r w:rsidR="004620AC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בסוף </w:t>
            </w:r>
            <w:r w:rsidR="00C945D5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ספר הלימוד</w:t>
            </w:r>
            <w:r w:rsidR="00F7243E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.</w:t>
            </w:r>
          </w:p>
          <w:p w14:paraId="3696F940" w14:textId="37B3A986" w:rsidR="00CF2CA2" w:rsidRDefault="000E531A" w:rsidP="00E347C1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0E531A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פריסות גופים </w:t>
            </w:r>
            <w:r w:rsidR="00265D6E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10</w:t>
            </w:r>
            <w:r w:rsidRPr="000E531A">
              <w:rPr>
                <w:rFonts w:ascii="David" w:hAnsi="David" w:cs="David"/>
                <w:color w:val="000000"/>
                <w:sz w:val="20"/>
                <w:szCs w:val="20"/>
                <w:rtl/>
              </w:rPr>
              <w:t>-</w:t>
            </w:r>
            <w:r w:rsidR="00265D6E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1</w:t>
            </w:r>
            <w:r w:rsidR="00265D6E" w:rsidRPr="000E531A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 </w:t>
            </w:r>
            <w:r w:rsidRPr="000E531A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מחוברת האביזרים</w:t>
            </w:r>
            <w:r w:rsidR="004620AC" w:rsidRPr="004620AC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.</w:t>
            </w:r>
          </w:p>
          <w:p w14:paraId="206F499A" w14:textId="496B8416" w:rsidR="004620AC" w:rsidRPr="004620AC" w:rsidRDefault="004620AC" w:rsidP="00E3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מעבדות:</w:t>
            </w:r>
          </w:p>
          <w:p w14:paraId="730F9D0D" w14:textId="2642E10A" w:rsidR="00F46857" w:rsidRDefault="00EF3D7D" w:rsidP="00E347C1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שברים</w:t>
            </w:r>
            <w:r w:rsidR="0013059C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</w:t>
            </w:r>
            <w:r w:rsidR="001F567A">
              <w:rPr>
                <w:rFonts w:ascii="David" w:hAnsi="David" w:cs="David"/>
                <w:color w:val="000000"/>
                <w:sz w:val="20"/>
                <w:szCs w:val="20"/>
                <w:rtl/>
              </w:rPr>
              <w:t>–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מתקדם</w:t>
            </w:r>
          </w:p>
          <w:p w14:paraId="3D537497" w14:textId="3EA3E6F8" w:rsidR="001F567A" w:rsidRPr="000E531A" w:rsidRDefault="001F567A" w:rsidP="00E347C1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הדגמת גופים</w:t>
            </w:r>
          </w:p>
        </w:tc>
      </w:tr>
    </w:tbl>
    <w:p w14:paraId="7686DA95" w14:textId="77777777" w:rsidR="006B5C75" w:rsidRDefault="006B5C75" w:rsidP="00E347C1">
      <w:pPr>
        <w:spacing w:after="0"/>
        <w:rPr>
          <w:rtl/>
        </w:rPr>
      </w:pPr>
    </w:p>
    <w:p w14:paraId="2B97BA41" w14:textId="77777777" w:rsidR="00C859FD" w:rsidRDefault="00C859FD" w:rsidP="00E347C1">
      <w:pPr>
        <w:spacing w:after="0"/>
        <w:rPr>
          <w:rtl/>
        </w:rPr>
      </w:pPr>
    </w:p>
    <w:p w14:paraId="42167133" w14:textId="77777777" w:rsidR="00C859FD" w:rsidRDefault="00C859FD" w:rsidP="00E347C1">
      <w:pPr>
        <w:spacing w:after="0"/>
        <w:rPr>
          <w:rtl/>
        </w:rPr>
      </w:pPr>
    </w:p>
    <w:tbl>
      <w:tblPr>
        <w:tblStyle w:val="a"/>
        <w:bidiVisual/>
        <w:tblW w:w="10817" w:type="dxa"/>
        <w:tblInd w:w="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5"/>
        <w:gridCol w:w="851"/>
        <w:gridCol w:w="1410"/>
        <w:gridCol w:w="1560"/>
        <w:gridCol w:w="4118"/>
        <w:gridCol w:w="1693"/>
      </w:tblGrid>
      <w:tr w:rsidR="006B5C75" w:rsidRPr="00FA10B8" w14:paraId="49CBCDD4" w14:textId="77777777" w:rsidTr="00852A18">
        <w:tc>
          <w:tcPr>
            <w:tcW w:w="1185" w:type="dxa"/>
            <w:vMerge w:val="restart"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7E7CD4CB" w14:textId="77777777" w:rsidR="006B5C75" w:rsidRPr="006B5C75" w:rsidRDefault="006B5C75" w:rsidP="00E347C1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>אוקטובר</w:t>
            </w:r>
          </w:p>
          <w:p w14:paraId="0A5A57C5" w14:textId="15FC5C3F" w:rsidR="006B5C75" w:rsidRPr="00FA10B8" w:rsidRDefault="006B5C75" w:rsidP="00E34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>כ- 12 שעות חודשיות</w:t>
            </w:r>
          </w:p>
        </w:tc>
        <w:tc>
          <w:tcPr>
            <w:tcW w:w="851" w:type="dxa"/>
            <w:shd w:val="clear" w:color="auto" w:fill="1F4E79" w:themeFill="accent5" w:themeFillShade="80"/>
          </w:tcPr>
          <w:p w14:paraId="46E5E5F3" w14:textId="6A4D3C0A" w:rsidR="006B5C75" w:rsidRPr="006B5C75" w:rsidRDefault="006B5C75" w:rsidP="00E347C1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חודש</w:t>
            </w:r>
          </w:p>
        </w:tc>
        <w:tc>
          <w:tcPr>
            <w:tcW w:w="1410" w:type="dxa"/>
            <w:shd w:val="clear" w:color="auto" w:fill="1F4E79" w:themeFill="accent5" w:themeFillShade="80"/>
          </w:tcPr>
          <w:p w14:paraId="7CB37CC1" w14:textId="30054877" w:rsidR="006B5C75" w:rsidRPr="006B5C75" w:rsidRDefault="006B5C75" w:rsidP="00E347C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מספר שעות חודשיות</w:t>
            </w:r>
          </w:p>
        </w:tc>
        <w:tc>
          <w:tcPr>
            <w:tcW w:w="1560" w:type="dxa"/>
            <w:shd w:val="clear" w:color="auto" w:fill="1F4E79" w:themeFill="accent5" w:themeFillShade="80"/>
          </w:tcPr>
          <w:p w14:paraId="0CC60462" w14:textId="60951C4B" w:rsidR="006B5C75" w:rsidRPr="006B5C75" w:rsidRDefault="006B5C75" w:rsidP="00E347C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נושא </w:t>
            </w:r>
          </w:p>
        </w:tc>
        <w:tc>
          <w:tcPr>
            <w:tcW w:w="4118" w:type="dxa"/>
            <w:shd w:val="clear" w:color="auto" w:fill="1F4E79" w:themeFill="accent5" w:themeFillShade="80"/>
          </w:tcPr>
          <w:p w14:paraId="23A2D847" w14:textId="534378D1" w:rsidR="006B5C75" w:rsidRPr="00FA10B8" w:rsidRDefault="006B5C75" w:rsidP="00E3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תת</w:t>
            </w:r>
            <w:r>
              <w:rPr>
                <w:rFonts w:ascii="David" w:hAnsi="David" w:cs="David" w:hint="cs"/>
                <w:b/>
                <w:bCs/>
                <w:color w:val="FFFFFF" w:themeColor="background1"/>
                <w:sz w:val="28"/>
                <w:szCs w:val="28"/>
                <w:rtl/>
              </w:rPr>
              <w:t>-</w:t>
            </w: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נושא ועמודים</w:t>
            </w:r>
          </w:p>
        </w:tc>
        <w:tc>
          <w:tcPr>
            <w:tcW w:w="1693" w:type="dxa"/>
            <w:tcBorders>
              <w:right w:val="single" w:sz="12" w:space="0" w:color="auto"/>
            </w:tcBorders>
            <w:shd w:val="clear" w:color="auto" w:fill="1F4E79" w:themeFill="accent5" w:themeFillShade="80"/>
          </w:tcPr>
          <w:p w14:paraId="394FE9DE" w14:textId="5E7ECDA7" w:rsidR="006B5C75" w:rsidRPr="006B5C75" w:rsidRDefault="006B5C75" w:rsidP="00E347C1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הספק לעומת תכנון</w:t>
            </w:r>
          </w:p>
        </w:tc>
      </w:tr>
      <w:tr w:rsidR="00516746" w:rsidRPr="00FA10B8" w14:paraId="3DF7AA78" w14:textId="77777777" w:rsidTr="00852A18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2E74B5" w:themeFill="accent5" w:themeFillShade="BF"/>
            <w:vAlign w:val="center"/>
          </w:tcPr>
          <w:p w14:paraId="10A740A6" w14:textId="77777777" w:rsidR="00516746" w:rsidRPr="00FA10B8" w:rsidRDefault="00516746" w:rsidP="00E34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bookmarkStart w:id="2" w:name="_Hlk173929850"/>
          </w:p>
        </w:tc>
        <w:tc>
          <w:tcPr>
            <w:tcW w:w="851" w:type="dxa"/>
            <w:shd w:val="clear" w:color="auto" w:fill="DEEAF6" w:themeFill="accent5" w:themeFillTint="33"/>
          </w:tcPr>
          <w:p w14:paraId="7B67CC96" w14:textId="77777777" w:rsidR="00516746" w:rsidRPr="00FA10B8" w:rsidRDefault="00516746" w:rsidP="00E347C1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58207DBE" w14:textId="70B0ED1B" w:rsidR="00516746" w:rsidRPr="00FA10B8" w:rsidRDefault="00552410" w:rsidP="00E347C1">
            <w:pP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 w:rsidR="005C2911"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שעות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7184C78C" w14:textId="027B4B5B" w:rsidR="00516746" w:rsidRPr="00FA10B8" w:rsidRDefault="000E531A" w:rsidP="00E347C1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כפל וחילוק </w:t>
            </w:r>
            <w:r w:rsidR="00EF3D7D" w:rsidRPr="00F46857">
              <w:rPr>
                <w:rFonts w:ascii="David" w:hAnsi="David" w:cs="David"/>
                <w:sz w:val="24"/>
                <w:szCs w:val="24"/>
                <w:rtl/>
              </w:rPr>
              <w:t xml:space="preserve">שברים </w:t>
            </w:r>
            <w:r w:rsidR="00265D6E">
              <w:rPr>
                <w:rFonts w:ascii="David" w:hAnsi="David" w:cs="David"/>
                <w:sz w:val="24"/>
                <w:szCs w:val="24"/>
                <w:rtl/>
              </w:rPr>
              <w:t>–</w:t>
            </w:r>
            <w:r w:rsidR="00EF3D7D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EF3D7D" w:rsidRPr="00F46857">
              <w:rPr>
                <w:rFonts w:ascii="David" w:hAnsi="David" w:cs="David"/>
                <w:sz w:val="24"/>
                <w:szCs w:val="24"/>
                <w:rtl/>
              </w:rPr>
              <w:t xml:space="preserve">חלק </w:t>
            </w:r>
            <w:r w:rsidR="00EF3D7D">
              <w:rPr>
                <w:rFonts w:ascii="David" w:hAnsi="David" w:cs="David" w:hint="cs"/>
                <w:sz w:val="24"/>
                <w:szCs w:val="24"/>
                <w:rtl/>
              </w:rPr>
              <w:t>א'</w:t>
            </w:r>
          </w:p>
        </w:tc>
        <w:tc>
          <w:tcPr>
            <w:tcW w:w="4118" w:type="dxa"/>
            <w:shd w:val="clear" w:color="auto" w:fill="DEEAF6" w:themeFill="accent5" w:themeFillTint="33"/>
          </w:tcPr>
          <w:p w14:paraId="26543BDE" w14:textId="66F6B619" w:rsidR="000E531A" w:rsidRPr="000E531A" w:rsidRDefault="000E531A" w:rsidP="00E347C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0E531A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כפל</w:t>
            </w:r>
            <w:r w:rsidR="00265D6E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</w:t>
            </w:r>
            <w:r w:rsidR="00265D6E">
              <w:rPr>
                <w:rFonts w:ascii="David" w:hAnsi="David" w:cs="David"/>
                <w:sz w:val="24"/>
                <w:szCs w:val="24"/>
                <w:rtl/>
              </w:rPr>
              <w:t>–</w:t>
            </w:r>
            <w:r w:rsidR="00265D6E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</w:t>
            </w:r>
            <w:r w:rsidRPr="000E531A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הגורמים הם מספר מעורב ומספר שלם</w:t>
            </w:r>
            <w:r w:rsidR="00F7243E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0E531A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265D6E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74</w:t>
            </w:r>
            <w:r w:rsidRPr="000E531A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265D6E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65</w:t>
            </w:r>
          </w:p>
          <w:p w14:paraId="2389BD7D" w14:textId="2F2A72C4" w:rsidR="00516746" w:rsidRPr="00F46857" w:rsidRDefault="000E531A" w:rsidP="00E347C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0E531A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פעילויות נוספות</w:t>
            </w:r>
            <w:r w:rsidR="00F7243E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0E531A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265D6E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82</w:t>
            </w:r>
            <w:r w:rsidRPr="000E531A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265D6E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75</w:t>
            </w:r>
          </w:p>
        </w:tc>
        <w:tc>
          <w:tcPr>
            <w:tcW w:w="1693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76372E49" w14:textId="77777777" w:rsidR="00516746" w:rsidRPr="00FA10B8" w:rsidRDefault="00516746" w:rsidP="00E347C1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5C2911" w:rsidRPr="00FA10B8" w14:paraId="108405EE" w14:textId="77777777" w:rsidTr="00852A18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2E74B5" w:themeFill="accent5" w:themeFillShade="BF"/>
            <w:vAlign w:val="center"/>
          </w:tcPr>
          <w:p w14:paraId="287A19DC" w14:textId="77777777" w:rsidR="005C2911" w:rsidRPr="00FA10B8" w:rsidRDefault="005C2911" w:rsidP="00E34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6F3ED96C" w14:textId="77777777" w:rsidR="005C2911" w:rsidRPr="00FA10B8" w:rsidRDefault="005C2911" w:rsidP="00E347C1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5927EF88" w14:textId="1EC48B7F" w:rsidR="005C2911" w:rsidRPr="00FA10B8" w:rsidRDefault="005C2911" w:rsidP="00E347C1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שעות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6C1D1270" w14:textId="30C548EB" w:rsidR="005C2911" w:rsidRDefault="005C2911" w:rsidP="00E347C1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0E531A">
              <w:rPr>
                <w:rFonts w:ascii="David" w:hAnsi="David" w:cs="David"/>
                <w:sz w:val="24"/>
                <w:szCs w:val="24"/>
                <w:rtl/>
              </w:rPr>
              <w:t>חלק מכמות בשברים</w:t>
            </w:r>
          </w:p>
        </w:tc>
        <w:tc>
          <w:tcPr>
            <w:tcW w:w="4118" w:type="dxa"/>
            <w:shd w:val="clear" w:color="auto" w:fill="DEEAF6" w:themeFill="accent5" w:themeFillTint="33"/>
          </w:tcPr>
          <w:p w14:paraId="33E43994" w14:textId="2989B7FB" w:rsidR="005C2911" w:rsidRDefault="005C2911" w:rsidP="00E347C1">
            <w:pPr>
              <w:pStyle w:val="ListParagraph"/>
              <w:numPr>
                <w:ilvl w:val="0"/>
                <w:numId w:val="2"/>
              </w:numPr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חזרה, עמודים </w:t>
            </w:r>
            <w:r w:rsidR="00265D6E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95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-</w:t>
            </w:r>
            <w:r w:rsidR="00265D6E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90</w:t>
            </w:r>
          </w:p>
          <w:p w14:paraId="32595151" w14:textId="6E67451C" w:rsidR="005C2911" w:rsidRPr="005C2911" w:rsidRDefault="005C2911" w:rsidP="00E347C1">
            <w:pPr>
              <w:pStyle w:val="ListParagraph"/>
              <w:numPr>
                <w:ilvl w:val="0"/>
                <w:numId w:val="2"/>
              </w:numP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0E531A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מציאת הכמות החלקית ותרגיל כפל מתאים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0E531A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265D6E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100</w:t>
            </w:r>
            <w:r w:rsidRPr="000E531A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265D6E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96</w:t>
            </w:r>
          </w:p>
        </w:tc>
        <w:tc>
          <w:tcPr>
            <w:tcW w:w="1693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2791695E" w14:textId="77777777" w:rsidR="005C2911" w:rsidRPr="00FA10B8" w:rsidRDefault="005C2911" w:rsidP="00E347C1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3B1616" w:rsidRPr="00FA10B8" w14:paraId="2CAE1F2A" w14:textId="77777777" w:rsidTr="00852A18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2E74B5" w:themeFill="accent5" w:themeFillShade="BF"/>
            <w:vAlign w:val="center"/>
          </w:tcPr>
          <w:p w14:paraId="6ABF8211" w14:textId="77777777" w:rsidR="003B1616" w:rsidRPr="00FA10B8" w:rsidRDefault="003B1616" w:rsidP="00E34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4FEDA6AF" w14:textId="77777777" w:rsidR="003B1616" w:rsidRPr="00FA10B8" w:rsidRDefault="003B1616" w:rsidP="00E347C1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6B205F9D" w14:textId="6D773D24" w:rsidR="003B1616" w:rsidRPr="00FA10B8" w:rsidRDefault="003B1616" w:rsidP="00E347C1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שעות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5400F448" w14:textId="61D5D959" w:rsidR="003B1616" w:rsidRPr="00FA10B8" w:rsidRDefault="004E44D6" w:rsidP="00E347C1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גאומטריה </w:t>
            </w:r>
            <w:r w:rsidR="00265D6E">
              <w:rPr>
                <w:rFonts w:ascii="David" w:hAnsi="David" w:cs="David"/>
                <w:sz w:val="24"/>
                <w:szCs w:val="24"/>
                <w:rtl/>
              </w:rPr>
              <w:t>–</w:t>
            </w:r>
            <w:r w:rsidR="00F46857" w:rsidRPr="00F46857">
              <w:rPr>
                <w:rFonts w:ascii="David" w:hAnsi="David" w:cs="David"/>
                <w:sz w:val="24"/>
                <w:szCs w:val="24"/>
                <w:rtl/>
              </w:rPr>
              <w:t>מ</w:t>
            </w:r>
            <w:r w:rsidR="000E531A">
              <w:rPr>
                <w:rFonts w:ascii="David" w:hAnsi="David" w:cs="David" w:hint="cs"/>
                <w:sz w:val="24"/>
                <w:szCs w:val="24"/>
                <w:rtl/>
              </w:rPr>
              <w:t xml:space="preserve">נסרה </w:t>
            </w:r>
            <w:r w:rsidR="000E531A">
              <w:rPr>
                <w:rFonts w:ascii="David" w:hAnsi="David" w:cs="David"/>
                <w:sz w:val="24"/>
                <w:szCs w:val="24"/>
                <w:rtl/>
              </w:rPr>
              <w:t>–</w:t>
            </w:r>
            <w:r w:rsidR="000E531A">
              <w:rPr>
                <w:rFonts w:ascii="David" w:hAnsi="David" w:cs="David" w:hint="cs"/>
                <w:sz w:val="24"/>
                <w:szCs w:val="24"/>
                <w:rtl/>
              </w:rPr>
              <w:t xml:space="preserve"> הכרה וחישוב נפח</w:t>
            </w:r>
          </w:p>
        </w:tc>
        <w:tc>
          <w:tcPr>
            <w:tcW w:w="4118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43A85DE0" w14:textId="7162C8AD" w:rsidR="003B1616" w:rsidRPr="00EF3D7D" w:rsidRDefault="000E531A" w:rsidP="00E347C1">
            <w:pPr>
              <w:pStyle w:val="ListParagraph"/>
              <w:numPr>
                <w:ilvl w:val="0"/>
                <w:numId w:val="2"/>
              </w:numP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0E531A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הכרת המנסרה</w:t>
            </w:r>
            <w:r w:rsidR="00F7243E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0E531A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265D6E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23</w:t>
            </w:r>
            <w:r w:rsidRPr="000E531A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265D6E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19</w:t>
            </w:r>
          </w:p>
        </w:tc>
        <w:tc>
          <w:tcPr>
            <w:tcW w:w="1693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2D262D8C" w14:textId="77777777" w:rsidR="003B1616" w:rsidRPr="00FA10B8" w:rsidRDefault="003B1616" w:rsidP="00E347C1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bookmarkEnd w:id="2"/>
      <w:tr w:rsidR="00516746" w:rsidRPr="00FA10B8" w14:paraId="5508B767" w14:textId="77777777" w:rsidTr="00852A18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2E74B5" w:themeFill="accent5" w:themeFillShade="BF"/>
            <w:vAlign w:val="center"/>
          </w:tcPr>
          <w:p w14:paraId="7A066AB9" w14:textId="77777777" w:rsidR="00516746" w:rsidRPr="00FA10B8" w:rsidRDefault="00516746" w:rsidP="00E34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6339363D" w14:textId="68F2C4F3" w:rsidR="00516746" w:rsidRPr="00EC16F4" w:rsidRDefault="00552410" w:rsidP="00E347C1">
            <w:pPr>
              <w:rPr>
                <w:rFonts w:ascii="David" w:hAnsi="David" w:cs="David"/>
                <w:sz w:val="20"/>
                <w:szCs w:val="20"/>
              </w:rPr>
            </w:pPr>
            <w:r w:rsidRPr="00EC16F4">
              <w:rPr>
                <w:rFonts w:ascii="David" w:hAnsi="David" w:cs="David"/>
                <w:sz w:val="20"/>
                <w:szCs w:val="20"/>
                <w:rtl/>
              </w:rPr>
              <w:t xml:space="preserve">כלים נוספים </w:t>
            </w:r>
          </w:p>
        </w:tc>
        <w:tc>
          <w:tcPr>
            <w:tcW w:w="8781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E295CD6" w14:textId="77777777" w:rsidR="000E531A" w:rsidRPr="000E531A" w:rsidRDefault="000E531A" w:rsidP="00E347C1">
            <w:pP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0E531A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אביזרים: </w:t>
            </w:r>
          </w:p>
          <w:p w14:paraId="43DB8044" w14:textId="749E42AD" w:rsidR="000E531A" w:rsidRPr="000E531A" w:rsidRDefault="000E531A" w:rsidP="00E347C1">
            <w:pPr>
              <w:numPr>
                <w:ilvl w:val="0"/>
                <w:numId w:val="4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0E531A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דפי גזירה – מנסרה בסוף </w:t>
            </w:r>
            <w:r w:rsidR="00C945D5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ספר הלימוד.</w:t>
            </w:r>
          </w:p>
          <w:p w14:paraId="56D49ABA" w14:textId="77777777" w:rsidR="000E531A" w:rsidRPr="000E531A" w:rsidRDefault="000E531A" w:rsidP="00E347C1">
            <w:pPr>
              <w:numPr>
                <w:ilvl w:val="0"/>
                <w:numId w:val="4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0E531A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פריסות גופים 1-10 מחוברת האביזרים</w:t>
            </w:r>
            <w:r w:rsidRPr="000E531A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.</w:t>
            </w:r>
          </w:p>
          <w:p w14:paraId="3540AC3C" w14:textId="77777777" w:rsidR="000E531A" w:rsidRPr="000E531A" w:rsidRDefault="000E531A" w:rsidP="00E347C1">
            <w:p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0E531A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מעבדות:</w:t>
            </w:r>
          </w:p>
          <w:p w14:paraId="304306E8" w14:textId="77777777" w:rsidR="00EF3D7D" w:rsidRDefault="000E531A" w:rsidP="00E347C1">
            <w:pPr>
              <w:pStyle w:val="ListParagraph"/>
              <w:numPr>
                <w:ilvl w:val="0"/>
                <w:numId w:val="7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0E531A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שברים בצורות מתקדם</w:t>
            </w:r>
          </w:p>
          <w:p w14:paraId="5FD3A25D" w14:textId="210E43C4" w:rsidR="001F567A" w:rsidRPr="00EF3D7D" w:rsidRDefault="001F567A" w:rsidP="00E347C1">
            <w:pPr>
              <w:pStyle w:val="ListParagraph"/>
              <w:numPr>
                <w:ilvl w:val="0"/>
                <w:numId w:val="7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הדגמת גופים</w:t>
            </w:r>
          </w:p>
        </w:tc>
      </w:tr>
    </w:tbl>
    <w:p w14:paraId="6D1AE630" w14:textId="77777777" w:rsidR="006B5C75" w:rsidRDefault="006B5C75" w:rsidP="00E347C1">
      <w:pPr>
        <w:spacing w:after="0"/>
        <w:rPr>
          <w:rtl/>
        </w:rPr>
      </w:pPr>
    </w:p>
    <w:p w14:paraId="76375842" w14:textId="2589B4C5" w:rsidR="00E347C1" w:rsidRDefault="00E347C1">
      <w:pPr>
        <w:rPr>
          <w:rtl/>
        </w:rPr>
      </w:pPr>
      <w:r>
        <w:rPr>
          <w:rtl/>
        </w:rPr>
        <w:br w:type="page"/>
      </w:r>
    </w:p>
    <w:p w14:paraId="2EE8B518" w14:textId="77777777" w:rsidR="00C859FD" w:rsidRDefault="00C859FD" w:rsidP="00E347C1">
      <w:pPr>
        <w:spacing w:after="0"/>
      </w:pPr>
    </w:p>
    <w:tbl>
      <w:tblPr>
        <w:tblStyle w:val="a"/>
        <w:bidiVisual/>
        <w:tblW w:w="10817" w:type="dxa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5"/>
        <w:gridCol w:w="851"/>
        <w:gridCol w:w="1410"/>
        <w:gridCol w:w="1560"/>
        <w:gridCol w:w="3692"/>
        <w:gridCol w:w="2119"/>
      </w:tblGrid>
      <w:tr w:rsidR="00D828F4" w:rsidRPr="00FA10B8" w14:paraId="0BCE77E7" w14:textId="77777777" w:rsidTr="00647533">
        <w:tc>
          <w:tcPr>
            <w:tcW w:w="20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7A8FC46D" w14:textId="54E1DD2C" w:rsidR="00D828F4" w:rsidRPr="00FA10B8" w:rsidRDefault="00D828F4" w:rsidP="00E347C1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חודש</w:t>
            </w:r>
          </w:p>
        </w:tc>
        <w:tc>
          <w:tcPr>
            <w:tcW w:w="1410" w:type="dxa"/>
            <w:shd w:val="clear" w:color="auto" w:fill="1F4E79" w:themeFill="accent5" w:themeFillShade="80"/>
          </w:tcPr>
          <w:p w14:paraId="786F93C3" w14:textId="77EEB786" w:rsidR="00D828F4" w:rsidRPr="00FA10B8" w:rsidRDefault="00D828F4" w:rsidP="00E347C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מספר שעות חודשיות</w:t>
            </w:r>
          </w:p>
        </w:tc>
        <w:tc>
          <w:tcPr>
            <w:tcW w:w="1560" w:type="dxa"/>
            <w:shd w:val="clear" w:color="auto" w:fill="1F4E79" w:themeFill="accent5" w:themeFillShade="80"/>
          </w:tcPr>
          <w:p w14:paraId="6B849DF1" w14:textId="179F87F4" w:rsidR="00D828F4" w:rsidRPr="00FA10B8" w:rsidRDefault="00D828F4" w:rsidP="00E347C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נושא </w:t>
            </w:r>
          </w:p>
        </w:tc>
        <w:tc>
          <w:tcPr>
            <w:tcW w:w="3692" w:type="dxa"/>
            <w:shd w:val="clear" w:color="auto" w:fill="1F4E79" w:themeFill="accent5" w:themeFillShade="80"/>
          </w:tcPr>
          <w:p w14:paraId="59AC1B5D" w14:textId="4E85D080" w:rsidR="00D828F4" w:rsidRPr="00FA10B8" w:rsidRDefault="00D828F4" w:rsidP="00E3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תת</w:t>
            </w:r>
            <w:r>
              <w:rPr>
                <w:rFonts w:ascii="David" w:hAnsi="David" w:cs="David" w:hint="cs"/>
                <w:b/>
                <w:bCs/>
                <w:color w:val="FFFFFF" w:themeColor="background1"/>
                <w:sz w:val="28"/>
                <w:szCs w:val="28"/>
                <w:rtl/>
              </w:rPr>
              <w:t>-</w:t>
            </w: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נושא ועמודים</w:t>
            </w:r>
          </w:p>
        </w:tc>
        <w:tc>
          <w:tcPr>
            <w:tcW w:w="2119" w:type="dxa"/>
            <w:tcBorders>
              <w:right w:val="single" w:sz="12" w:space="0" w:color="auto"/>
            </w:tcBorders>
            <w:shd w:val="clear" w:color="auto" w:fill="1F4E79" w:themeFill="accent5" w:themeFillShade="80"/>
          </w:tcPr>
          <w:p w14:paraId="3AA29F85" w14:textId="7E9CB08A" w:rsidR="00D828F4" w:rsidRPr="00FA10B8" w:rsidRDefault="00D828F4" w:rsidP="00E347C1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הספק לעומת תכנון</w:t>
            </w:r>
          </w:p>
        </w:tc>
      </w:tr>
      <w:tr w:rsidR="00647533" w:rsidRPr="00FA10B8" w14:paraId="46C8DD29" w14:textId="77777777" w:rsidTr="00647533">
        <w:tc>
          <w:tcPr>
            <w:tcW w:w="11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362A2FC0" w14:textId="77777777" w:rsidR="00647533" w:rsidRPr="00696323" w:rsidRDefault="00647533" w:rsidP="00E347C1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</w:rPr>
            </w:pPr>
            <w:r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>נובמבר</w:t>
            </w:r>
          </w:p>
          <w:p w14:paraId="5366A32F" w14:textId="0B769705" w:rsidR="00647533" w:rsidRPr="00FA10B8" w:rsidRDefault="00647533" w:rsidP="00E34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1F4E79" w:themeFill="accent5" w:themeFillShade="8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>כ-21 שעות חודשיות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238F256E" w14:textId="77777777" w:rsidR="00647533" w:rsidRPr="00FA10B8" w:rsidRDefault="00647533" w:rsidP="00E347C1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459BC141" w14:textId="424188B4" w:rsidR="00647533" w:rsidRPr="00FA10B8" w:rsidRDefault="00F7243E" w:rsidP="00E347C1">
            <w:pP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  <w:r w:rsidR="005C2911"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שעות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0351C1B8" w14:textId="76338A26" w:rsidR="00647533" w:rsidRPr="00FA10B8" w:rsidRDefault="00F7243E" w:rsidP="00E347C1">
            <w:pPr>
              <w:rPr>
                <w:rFonts w:ascii="David" w:hAnsi="David" w:cs="David"/>
                <w:sz w:val="24"/>
                <w:szCs w:val="24"/>
              </w:rPr>
            </w:pPr>
            <w:r w:rsidRPr="000E531A">
              <w:rPr>
                <w:rFonts w:ascii="David" w:hAnsi="David" w:cs="David"/>
                <w:sz w:val="24"/>
                <w:szCs w:val="24"/>
                <w:rtl/>
              </w:rPr>
              <w:t>חלק מכמות בשברים</w:t>
            </w:r>
          </w:p>
        </w:tc>
        <w:tc>
          <w:tcPr>
            <w:tcW w:w="3692" w:type="dxa"/>
            <w:shd w:val="clear" w:color="auto" w:fill="DEEAF6" w:themeFill="accent5" w:themeFillTint="33"/>
          </w:tcPr>
          <w:p w14:paraId="744C7D18" w14:textId="649ECC91" w:rsidR="00F7243E" w:rsidRPr="000E531A" w:rsidRDefault="00F7243E" w:rsidP="00E347C1">
            <w:pPr>
              <w:pStyle w:val="ListParagraph"/>
              <w:numPr>
                <w:ilvl w:val="0"/>
                <w:numId w:val="3"/>
              </w:numP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0E531A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מציאת הכמות החלקית ותרגיל כפל מתאים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0E531A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265D6E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108</w:t>
            </w:r>
            <w:r w:rsidRPr="000E531A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265D6E" w:rsidRPr="000E531A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10</w:t>
            </w:r>
            <w:r w:rsidR="00265D6E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</w:t>
            </w:r>
          </w:p>
          <w:p w14:paraId="35680166" w14:textId="0F05CF2C" w:rsidR="00F7243E" w:rsidRPr="000E531A" w:rsidRDefault="00F7243E" w:rsidP="00E347C1">
            <w:pPr>
              <w:pStyle w:val="ListParagraph"/>
              <w:numPr>
                <w:ilvl w:val="0"/>
                <w:numId w:val="3"/>
              </w:numP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0E531A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מציאת הכמות הכוללת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0E531A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265D6E" w:rsidRPr="000E531A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265D6E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17</w:t>
            </w:r>
            <w:r w:rsidRPr="000E531A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265D6E" w:rsidRPr="000E531A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265D6E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09</w:t>
            </w:r>
          </w:p>
          <w:p w14:paraId="2F1FECD6" w14:textId="572369D4" w:rsidR="00647533" w:rsidRPr="000E531A" w:rsidRDefault="00F7243E" w:rsidP="00E347C1">
            <w:pPr>
              <w:pStyle w:val="ListParagraph"/>
              <w:numPr>
                <w:ilvl w:val="0"/>
                <w:numId w:val="3"/>
              </w:numP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0E531A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מציאת החלק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0E531A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265D6E" w:rsidRPr="000E531A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265D6E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34</w:t>
            </w:r>
            <w:r w:rsidRPr="000E531A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265D6E" w:rsidRPr="000E531A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265D6E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18</w:t>
            </w:r>
          </w:p>
        </w:tc>
        <w:tc>
          <w:tcPr>
            <w:tcW w:w="2119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76CD8DE1" w14:textId="52BFE9FB" w:rsidR="00647533" w:rsidRPr="000E531A" w:rsidRDefault="00647533" w:rsidP="00E347C1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647533" w:rsidRPr="00FA10B8" w14:paraId="4F30BCA1" w14:textId="77777777" w:rsidTr="00647533">
        <w:tc>
          <w:tcPr>
            <w:tcW w:w="11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22D94171" w14:textId="77777777" w:rsidR="00647533" w:rsidRPr="00FA10B8" w:rsidRDefault="00647533" w:rsidP="00E34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03B053D6" w14:textId="77777777" w:rsidR="00647533" w:rsidRPr="00FA10B8" w:rsidRDefault="00647533" w:rsidP="00E347C1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1E8CECAB" w14:textId="25239647" w:rsidR="00647533" w:rsidRPr="00FA10B8" w:rsidRDefault="00F7243E" w:rsidP="00E347C1">
            <w:pP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 w:rsidR="005C2911"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שעות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1F60313E" w14:textId="028FDC1C" w:rsidR="00647533" w:rsidRPr="00FA10B8" w:rsidRDefault="00F7243E" w:rsidP="00E347C1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חלק מכמות באחוזים</w:t>
            </w:r>
          </w:p>
        </w:tc>
        <w:tc>
          <w:tcPr>
            <w:tcW w:w="3692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127E300B" w14:textId="00F870EC" w:rsidR="00F7243E" w:rsidRPr="002462F1" w:rsidRDefault="00F7243E" w:rsidP="00E347C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2462F1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חזרה עמודים </w:t>
            </w:r>
            <w:r w:rsidR="00265D6E" w:rsidRPr="002462F1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14</w:t>
            </w:r>
            <w:r w:rsidR="00265D6E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6</w:t>
            </w:r>
            <w:r w:rsidRPr="002462F1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265D6E" w:rsidRPr="002462F1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14</w:t>
            </w:r>
            <w:r w:rsidR="00265D6E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2</w:t>
            </w:r>
            <w:r w:rsidR="00265D6E" w:rsidRPr="002462F1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</w:p>
          <w:p w14:paraId="484DD830" w14:textId="5D46B57A" w:rsidR="00647533" w:rsidRPr="00F7243E" w:rsidRDefault="00F7243E" w:rsidP="00E347C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2462F1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מציאת הכמות החלקית עמודים </w:t>
            </w:r>
            <w:r w:rsidR="00265D6E" w:rsidRPr="002462F1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265D6E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59</w:t>
            </w:r>
            <w:r w:rsidRPr="002462F1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265D6E" w:rsidRPr="002462F1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265D6E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47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6D6B79E8" w14:textId="4178CF92" w:rsidR="00647533" w:rsidRPr="00FA10B8" w:rsidRDefault="00647533" w:rsidP="00E347C1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647533" w:rsidRPr="00FA10B8" w14:paraId="7C7F938F" w14:textId="77777777" w:rsidTr="00647533">
        <w:tc>
          <w:tcPr>
            <w:tcW w:w="11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22AAFAE3" w14:textId="77777777" w:rsidR="00647533" w:rsidRPr="00FA10B8" w:rsidRDefault="00647533" w:rsidP="00E34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14678CCA" w14:textId="77777777" w:rsidR="00647533" w:rsidRPr="00FA10B8" w:rsidRDefault="00647533" w:rsidP="00E347C1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6390EF4E" w14:textId="060E2820" w:rsidR="00647533" w:rsidRPr="00FA10B8" w:rsidRDefault="00647533" w:rsidP="00E347C1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שעות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4A397FF1" w14:textId="39416D1A" w:rsidR="00647533" w:rsidRDefault="004E44D6" w:rsidP="00E347C1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גאומטריה </w:t>
            </w:r>
            <w:r w:rsidR="00265D6E">
              <w:rPr>
                <w:rFonts w:ascii="David" w:hAnsi="David" w:cs="David"/>
                <w:sz w:val="24"/>
                <w:szCs w:val="24"/>
                <w:rtl/>
              </w:rPr>
              <w:t>–</w:t>
            </w:r>
            <w:r w:rsidR="000E531A" w:rsidRPr="000E531A">
              <w:rPr>
                <w:rFonts w:ascii="David" w:hAnsi="David" w:cs="David"/>
                <w:sz w:val="24"/>
                <w:szCs w:val="24"/>
                <w:rtl/>
              </w:rPr>
              <w:t>מנסרה</w:t>
            </w:r>
            <w:r w:rsidR="00265D6E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265D6E">
              <w:rPr>
                <w:rFonts w:ascii="David" w:hAnsi="David" w:cs="David"/>
                <w:sz w:val="24"/>
                <w:szCs w:val="24"/>
                <w:rtl/>
              </w:rPr>
              <w:t>–</w:t>
            </w:r>
            <w:r w:rsidR="000E531A" w:rsidRPr="000E531A">
              <w:rPr>
                <w:rFonts w:ascii="David" w:hAnsi="David" w:cs="David"/>
                <w:sz w:val="24"/>
                <w:szCs w:val="24"/>
                <w:rtl/>
              </w:rPr>
              <w:t xml:space="preserve"> הכרה וחישוב נפח</w:t>
            </w:r>
          </w:p>
        </w:tc>
        <w:tc>
          <w:tcPr>
            <w:tcW w:w="3692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1AEE1D04" w14:textId="7E707BF1" w:rsidR="00647533" w:rsidRPr="00777FE9" w:rsidRDefault="00FD35AE" w:rsidP="00E347C1">
            <w:pPr>
              <w:pStyle w:val="ListParagraph"/>
              <w:numPr>
                <w:ilvl w:val="0"/>
                <w:numId w:val="3"/>
              </w:numP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FD35AE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חישוב נפח מנסרה</w:t>
            </w:r>
            <w:r w:rsidR="00F7243E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FD35AE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777FE9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עמודים </w:t>
            </w:r>
            <w:r w:rsidR="00265D6E" w:rsidRPr="00777FE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43</w:t>
            </w:r>
            <w:r w:rsidRPr="00777FE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265D6E" w:rsidRPr="00777FE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24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3BDBDB79" w14:textId="6726402C" w:rsidR="00647533" w:rsidRPr="00FA10B8" w:rsidRDefault="00647533" w:rsidP="00E347C1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6B5C75" w:rsidRPr="00FA10B8" w14:paraId="47D3C781" w14:textId="77777777" w:rsidTr="00647533">
        <w:tc>
          <w:tcPr>
            <w:tcW w:w="11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1BC1565D" w14:textId="77777777" w:rsidR="006B5C75" w:rsidRPr="00FA10B8" w:rsidRDefault="006B5C75" w:rsidP="00E34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631AFA83" w14:textId="447A9A6F" w:rsidR="006B5C75" w:rsidRPr="00EC16F4" w:rsidRDefault="006B5C75" w:rsidP="00E347C1">
            <w:pPr>
              <w:rPr>
                <w:rFonts w:ascii="David" w:hAnsi="David" w:cs="David"/>
                <w:sz w:val="20"/>
                <w:szCs w:val="20"/>
              </w:rPr>
            </w:pPr>
            <w:r w:rsidRPr="00EC16F4">
              <w:rPr>
                <w:rFonts w:ascii="David" w:hAnsi="David" w:cs="David"/>
                <w:sz w:val="20"/>
                <w:szCs w:val="20"/>
                <w:rtl/>
              </w:rPr>
              <w:t xml:space="preserve">כלים נוספים </w:t>
            </w:r>
          </w:p>
        </w:tc>
        <w:tc>
          <w:tcPr>
            <w:tcW w:w="8781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DA7F14" w14:textId="77777777" w:rsidR="00FD35AE" w:rsidRPr="00FD35AE" w:rsidRDefault="00FD35AE" w:rsidP="00E347C1">
            <w:pP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FD35AE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אביזרים: </w:t>
            </w:r>
          </w:p>
          <w:p w14:paraId="4C49D4B1" w14:textId="3D392DFD" w:rsidR="000E531A" w:rsidRPr="00FD35AE" w:rsidRDefault="00FD35AE" w:rsidP="00E347C1">
            <w:pPr>
              <w:numPr>
                <w:ilvl w:val="0"/>
                <w:numId w:val="4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FD35AE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ד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ף</w:t>
            </w:r>
            <w:r w:rsidRPr="00FD35AE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מחיק</w:t>
            </w:r>
            <w:r w:rsidRPr="00FD35AE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–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טבלת "חלק מכמות" ודף גזירה </w:t>
            </w:r>
            <w:r w:rsidR="00265D6E">
              <w:rPr>
                <w:rFonts w:ascii="David" w:hAnsi="David" w:cs="David"/>
                <w:sz w:val="24"/>
                <w:szCs w:val="24"/>
                <w:rtl/>
              </w:rPr>
              <w:t>–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מנסרה </w:t>
            </w:r>
            <w:r w:rsidRPr="00FD35AE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בסוף </w:t>
            </w:r>
            <w:r w:rsidR="00C945D5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ספר הלימוד</w:t>
            </w:r>
            <w:r w:rsidR="00F7243E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.</w:t>
            </w:r>
          </w:p>
          <w:p w14:paraId="47716D81" w14:textId="5FA70F0F" w:rsidR="00FD35AE" w:rsidRPr="00FD35AE" w:rsidRDefault="00FD35AE" w:rsidP="00E347C1">
            <w:pPr>
              <w:numPr>
                <w:ilvl w:val="0"/>
                <w:numId w:val="4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FD35AE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פריסות גופים </w:t>
            </w:r>
            <w:r w:rsidR="00265D6E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10</w:t>
            </w:r>
            <w:r w:rsidRPr="00FD35AE">
              <w:rPr>
                <w:rFonts w:ascii="David" w:hAnsi="David" w:cs="David"/>
                <w:color w:val="000000"/>
                <w:sz w:val="20"/>
                <w:szCs w:val="20"/>
                <w:rtl/>
              </w:rPr>
              <w:t>-</w:t>
            </w:r>
            <w:r w:rsidR="00265D6E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1</w:t>
            </w:r>
            <w:r w:rsidR="00265D6E" w:rsidRPr="00FD35AE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 </w:t>
            </w:r>
            <w:r w:rsidRPr="00FD35AE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מחוברת האביזרים</w:t>
            </w:r>
            <w:r w:rsidRPr="00FD35AE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.</w:t>
            </w:r>
          </w:p>
          <w:p w14:paraId="6582DA95" w14:textId="77777777" w:rsidR="00FD35AE" w:rsidRPr="00FD35AE" w:rsidRDefault="00FD35AE" w:rsidP="00E347C1">
            <w:p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FD35AE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מעבדות:</w:t>
            </w:r>
          </w:p>
          <w:p w14:paraId="5824A2E3" w14:textId="26F9A577" w:rsidR="00647533" w:rsidRDefault="00FD35AE" w:rsidP="00E347C1">
            <w:pPr>
              <w:numPr>
                <w:ilvl w:val="0"/>
                <w:numId w:val="7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FD35AE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שברים </w:t>
            </w:r>
            <w:r w:rsidR="00265D6E">
              <w:rPr>
                <w:rFonts w:ascii="David" w:hAnsi="David" w:cs="David"/>
                <w:sz w:val="24"/>
                <w:szCs w:val="24"/>
                <w:rtl/>
              </w:rPr>
              <w:t>–</w:t>
            </w:r>
            <w:r w:rsidR="0092677F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</w:t>
            </w:r>
            <w:r w:rsidRPr="00FD35AE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מתקדם </w:t>
            </w:r>
          </w:p>
          <w:p w14:paraId="71DE6B64" w14:textId="77777777" w:rsidR="001F567A" w:rsidRDefault="00FD35AE" w:rsidP="00E347C1">
            <w:pPr>
              <w:numPr>
                <w:ilvl w:val="0"/>
                <w:numId w:val="7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כמות מספר וצבע</w:t>
            </w:r>
          </w:p>
          <w:p w14:paraId="2583AEC0" w14:textId="0AB4206B" w:rsidR="003B4F95" w:rsidRPr="001F567A" w:rsidRDefault="003B4F95" w:rsidP="00E347C1">
            <w:pPr>
              <w:ind w:left="720"/>
              <w:rPr>
                <w:rFonts w:ascii="David" w:hAnsi="David" w:cs="David"/>
                <w:color w:val="000000"/>
                <w:sz w:val="20"/>
                <w:szCs w:val="20"/>
              </w:rPr>
            </w:pPr>
          </w:p>
        </w:tc>
      </w:tr>
    </w:tbl>
    <w:p w14:paraId="3E6E340C" w14:textId="77777777" w:rsidR="00C859FD" w:rsidRDefault="00C859FD" w:rsidP="00E347C1">
      <w:pPr>
        <w:spacing w:after="0"/>
        <w:rPr>
          <w:rtl/>
        </w:rPr>
      </w:pPr>
    </w:p>
    <w:p w14:paraId="69CA9B96" w14:textId="77777777" w:rsidR="00C859FD" w:rsidRDefault="00C859FD" w:rsidP="00E347C1">
      <w:pPr>
        <w:spacing w:after="0"/>
      </w:pPr>
    </w:p>
    <w:tbl>
      <w:tblPr>
        <w:tblStyle w:val="a"/>
        <w:bidiVisual/>
        <w:tblW w:w="10817" w:type="dxa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5"/>
        <w:gridCol w:w="851"/>
        <w:gridCol w:w="1410"/>
        <w:gridCol w:w="1560"/>
        <w:gridCol w:w="3973"/>
        <w:gridCol w:w="1838"/>
      </w:tblGrid>
      <w:tr w:rsidR="00D828F4" w:rsidRPr="00FA10B8" w14:paraId="0C68BCBE" w14:textId="77777777" w:rsidTr="00852A18">
        <w:trPr>
          <w:trHeight w:val="220"/>
        </w:trPr>
        <w:tc>
          <w:tcPr>
            <w:tcW w:w="20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4D8294F1" w14:textId="02540CFD" w:rsidR="00D828F4" w:rsidRPr="00FA10B8" w:rsidRDefault="00D828F4" w:rsidP="00E347C1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חודש</w:t>
            </w:r>
          </w:p>
        </w:tc>
        <w:tc>
          <w:tcPr>
            <w:tcW w:w="1410" w:type="dxa"/>
            <w:tcBorders>
              <w:top w:val="single" w:sz="12" w:space="0" w:color="auto"/>
            </w:tcBorders>
            <w:shd w:val="clear" w:color="auto" w:fill="1F4E79" w:themeFill="accent5" w:themeFillShade="80"/>
          </w:tcPr>
          <w:p w14:paraId="2598B7DF" w14:textId="6D82F50A" w:rsidR="00D828F4" w:rsidRPr="00FA10B8" w:rsidRDefault="00D828F4" w:rsidP="00E347C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מספר שעות חודשיות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1F4E79" w:themeFill="accent5" w:themeFillShade="80"/>
          </w:tcPr>
          <w:p w14:paraId="6ED2A313" w14:textId="174076D7" w:rsidR="00D828F4" w:rsidRPr="00FA10B8" w:rsidRDefault="00D828F4" w:rsidP="00E347C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נושא </w:t>
            </w:r>
          </w:p>
        </w:tc>
        <w:tc>
          <w:tcPr>
            <w:tcW w:w="3973" w:type="dxa"/>
            <w:tcBorders>
              <w:top w:val="single" w:sz="12" w:space="0" w:color="auto"/>
            </w:tcBorders>
            <w:shd w:val="clear" w:color="auto" w:fill="1F4E79" w:themeFill="accent5" w:themeFillShade="80"/>
          </w:tcPr>
          <w:p w14:paraId="21C71188" w14:textId="07B18C07" w:rsidR="00D828F4" w:rsidRPr="00FA10B8" w:rsidRDefault="00D828F4" w:rsidP="00E347C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תת</w:t>
            </w:r>
            <w:r>
              <w:rPr>
                <w:rFonts w:ascii="David" w:hAnsi="David" w:cs="David" w:hint="cs"/>
                <w:b/>
                <w:bCs/>
                <w:color w:val="FFFFFF" w:themeColor="background1"/>
                <w:sz w:val="28"/>
                <w:szCs w:val="28"/>
                <w:rtl/>
              </w:rPr>
              <w:t>-</w:t>
            </w: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נושא ועמודים</w:t>
            </w:r>
          </w:p>
        </w:tc>
        <w:tc>
          <w:tcPr>
            <w:tcW w:w="1838" w:type="dxa"/>
            <w:tcBorders>
              <w:top w:val="single" w:sz="12" w:space="0" w:color="auto"/>
              <w:right w:val="single" w:sz="12" w:space="0" w:color="auto"/>
            </w:tcBorders>
            <w:shd w:val="clear" w:color="auto" w:fill="1F4E79" w:themeFill="accent5" w:themeFillShade="80"/>
          </w:tcPr>
          <w:p w14:paraId="6CF84B2C" w14:textId="41559EF1" w:rsidR="00D828F4" w:rsidRPr="00FA10B8" w:rsidRDefault="00D828F4" w:rsidP="00E347C1">
            <w:pPr>
              <w:jc w:val="center"/>
              <w:rPr>
                <w:rFonts w:ascii="David" w:hAnsi="David" w:cs="David"/>
                <w:sz w:val="24"/>
                <w:szCs w:val="24"/>
                <w:highlight w:val="yellow"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הספק לעומת תכנון</w:t>
            </w:r>
          </w:p>
        </w:tc>
      </w:tr>
      <w:tr w:rsidR="00D75432" w:rsidRPr="00FA10B8" w14:paraId="6171FB02" w14:textId="77777777" w:rsidTr="00852A18">
        <w:trPr>
          <w:trHeight w:val="220"/>
        </w:trPr>
        <w:tc>
          <w:tcPr>
            <w:tcW w:w="1185" w:type="dxa"/>
            <w:vMerge w:val="restart"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30190D8A" w14:textId="4DF9B9FF" w:rsidR="00367282" w:rsidRPr="00367282" w:rsidRDefault="00367282" w:rsidP="00E34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</w:rPr>
            </w:pPr>
            <w:r w:rsidRPr="00367282">
              <w:rPr>
                <w:rFonts w:ascii="David" w:hAnsi="David" w:cs="David" w:hint="cs"/>
                <w:b/>
                <w:bCs/>
                <w:color w:val="FFFFFF" w:themeColor="background1"/>
                <w:sz w:val="24"/>
                <w:szCs w:val="24"/>
                <w:rtl/>
              </w:rPr>
              <w:t>דצמבר</w:t>
            </w:r>
          </w:p>
          <w:p w14:paraId="6F0CCCD4" w14:textId="3D53A395" w:rsidR="00D75432" w:rsidRPr="00FA10B8" w:rsidRDefault="00367282" w:rsidP="00E34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367282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>כ-</w:t>
            </w:r>
            <w:r w:rsidRPr="00367282">
              <w:rPr>
                <w:rFonts w:ascii="David" w:hAnsi="David" w:cs="David" w:hint="cs"/>
                <w:b/>
                <w:bCs/>
                <w:color w:val="FFFFFF" w:themeColor="background1"/>
                <w:sz w:val="24"/>
                <w:szCs w:val="24"/>
                <w:rtl/>
              </w:rPr>
              <w:t>20</w:t>
            </w:r>
            <w:r w:rsidRPr="00367282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שעות חודשיות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591AE603" w14:textId="77777777" w:rsidR="00D75432" w:rsidRPr="00FA10B8" w:rsidRDefault="00D75432" w:rsidP="00E347C1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77F6EAD0" w14:textId="7AB6ED37" w:rsidR="00D75432" w:rsidRPr="00FA10B8" w:rsidRDefault="00D75432" w:rsidP="00E347C1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D75432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 w:rsidR="005C2911">
              <w:rPr>
                <w:rFonts w:ascii="David" w:hAnsi="David" w:cs="David" w:hint="cs"/>
                <w:sz w:val="24"/>
                <w:szCs w:val="24"/>
                <w:rtl/>
              </w:rPr>
              <w:t>8</w:t>
            </w:r>
            <w:r w:rsidR="00813B29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D75432">
              <w:rPr>
                <w:rFonts w:ascii="David" w:hAnsi="David" w:cs="David"/>
                <w:sz w:val="24"/>
                <w:szCs w:val="24"/>
                <w:rtl/>
              </w:rPr>
              <w:t>שעות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569B12B7" w14:textId="039E80FD" w:rsidR="00D75432" w:rsidRPr="008A366F" w:rsidRDefault="002462F1" w:rsidP="00E347C1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חלק מכמות באחוזים</w:t>
            </w:r>
          </w:p>
        </w:tc>
        <w:tc>
          <w:tcPr>
            <w:tcW w:w="3973" w:type="dxa"/>
            <w:shd w:val="clear" w:color="auto" w:fill="DEEAF6" w:themeFill="accent5" w:themeFillTint="33"/>
          </w:tcPr>
          <w:p w14:paraId="2197BE82" w14:textId="05F7503E" w:rsidR="00D75432" w:rsidRDefault="002462F1" w:rsidP="00E347C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2462F1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מציאת החלק</w:t>
            </w:r>
            <w:r w:rsidR="00F7243E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2462F1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265D6E" w:rsidRPr="002462F1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16</w:t>
            </w:r>
            <w:r w:rsidR="00265D6E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</w:t>
            </w:r>
            <w:r w:rsidRPr="002462F1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265D6E" w:rsidRPr="002462F1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16</w:t>
            </w:r>
            <w:r w:rsidR="00265D6E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0</w:t>
            </w:r>
          </w:p>
          <w:p w14:paraId="1629D8B7" w14:textId="2ADC4919" w:rsidR="00367282" w:rsidRPr="00265D6E" w:rsidRDefault="00367282" w:rsidP="00E347C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2462F1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בעיות מסוגים שונים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2462F1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265D6E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עמודים </w:t>
            </w:r>
            <w:r w:rsidR="00265D6E" w:rsidRPr="00265D6E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265D6E" w:rsidRPr="00265D6E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85</w:t>
            </w:r>
            <w:r w:rsidRPr="00265D6E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265D6E" w:rsidRPr="00265D6E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265D6E" w:rsidRPr="00265D6E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67</w:t>
            </w:r>
          </w:p>
        </w:tc>
        <w:tc>
          <w:tcPr>
            <w:tcW w:w="1838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5E6B9CFA" w14:textId="55E7AF75" w:rsidR="00D75432" w:rsidRPr="00FA10B8" w:rsidRDefault="00D75432" w:rsidP="00E347C1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367282" w:rsidRPr="00FA10B8" w14:paraId="7248A30E" w14:textId="77777777" w:rsidTr="00852A18">
        <w:trPr>
          <w:trHeight w:val="220"/>
        </w:trPr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4531AB65" w14:textId="77777777" w:rsidR="00367282" w:rsidRPr="00FA10B8" w:rsidRDefault="00367282" w:rsidP="00E34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9632" w:type="dxa"/>
            <w:gridSpan w:val="5"/>
            <w:tcBorders>
              <w:right w:val="single" w:sz="12" w:space="0" w:color="auto"/>
            </w:tcBorders>
            <w:shd w:val="clear" w:color="auto" w:fill="1F4E79" w:themeFill="accent5" w:themeFillShade="80"/>
          </w:tcPr>
          <w:p w14:paraId="5D391788" w14:textId="4A33BE18" w:rsidR="00367282" w:rsidRPr="00FA10B8" w:rsidRDefault="00367282" w:rsidP="00E347C1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EC16F4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מעבר לשבילים </w:t>
            </w:r>
            <w:r>
              <w:rPr>
                <w:rFonts w:ascii="David" w:hAnsi="David" w:cs="David" w:hint="cs"/>
                <w:b/>
                <w:bCs/>
                <w:color w:val="FFFFFF" w:themeColor="background1"/>
                <w:sz w:val="24"/>
                <w:szCs w:val="24"/>
                <w:rtl/>
              </w:rPr>
              <w:t>פלוס 17</w:t>
            </w:r>
          </w:p>
        </w:tc>
      </w:tr>
      <w:tr w:rsidR="00367282" w:rsidRPr="00FA10B8" w14:paraId="07E04922" w14:textId="77777777" w:rsidTr="00852A18">
        <w:trPr>
          <w:trHeight w:val="220"/>
        </w:trPr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42A0B668" w14:textId="77777777" w:rsidR="00367282" w:rsidRPr="00FA10B8" w:rsidRDefault="00367282" w:rsidP="00E34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2A828980" w14:textId="77777777" w:rsidR="00367282" w:rsidRPr="00FA10B8" w:rsidRDefault="00367282" w:rsidP="00E347C1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6CE1C58B" w14:textId="24A9A2E8" w:rsidR="00367282" w:rsidRPr="00FA10B8" w:rsidRDefault="00367282" w:rsidP="00E347C1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367282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 w:rsidRPr="00367282"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  <w:r w:rsidRPr="00367282">
              <w:rPr>
                <w:rFonts w:ascii="David" w:hAnsi="David" w:cs="David"/>
                <w:sz w:val="24"/>
                <w:szCs w:val="24"/>
                <w:rtl/>
              </w:rPr>
              <w:t xml:space="preserve"> שעות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2C6461BB" w14:textId="1E614BF6" w:rsidR="00367282" w:rsidRDefault="00367282" w:rsidP="00E347C1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367282">
              <w:rPr>
                <w:rFonts w:ascii="David" w:hAnsi="David" w:cs="David" w:hint="cs"/>
                <w:sz w:val="24"/>
                <w:szCs w:val="24"/>
                <w:rtl/>
              </w:rPr>
              <w:t>שברים ומספרים עשרוניים על ישר המספרים</w:t>
            </w:r>
          </w:p>
        </w:tc>
        <w:tc>
          <w:tcPr>
            <w:tcW w:w="3973" w:type="dxa"/>
            <w:shd w:val="clear" w:color="auto" w:fill="DEEAF6" w:themeFill="accent5" w:themeFillTint="33"/>
          </w:tcPr>
          <w:p w14:paraId="0074511E" w14:textId="21DEEF3E" w:rsidR="00367282" w:rsidRPr="00B7060C" w:rsidRDefault="00367282" w:rsidP="00E347C1">
            <w:pPr>
              <w:pStyle w:val="ListParagraph"/>
              <w:numPr>
                <w:ilvl w:val="0"/>
                <w:numId w:val="3"/>
              </w:numP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B7060C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מספרים עשרוניים על ישר המספרים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B7060C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265D6E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16</w:t>
            </w:r>
            <w:r w:rsidRPr="00B7060C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265D6E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4</w:t>
            </w:r>
          </w:p>
          <w:p w14:paraId="2205FCB5" w14:textId="533E165B" w:rsidR="00367282" w:rsidRPr="00367282" w:rsidRDefault="00367282" w:rsidP="00E347C1">
            <w:pP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838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5ABC60F4" w14:textId="34430C6C" w:rsidR="00367282" w:rsidRPr="00FA10B8" w:rsidRDefault="00367282" w:rsidP="00E347C1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137DE8" w:rsidRPr="00FA10B8" w14:paraId="3547BE90" w14:textId="77777777" w:rsidTr="00852A18">
        <w:trPr>
          <w:trHeight w:val="220"/>
        </w:trPr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69EC064C" w14:textId="77777777" w:rsidR="00137DE8" w:rsidRPr="00FA10B8" w:rsidRDefault="00137DE8" w:rsidP="00E34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1EBA7737" w14:textId="77777777" w:rsidR="00137DE8" w:rsidRPr="00FA10B8" w:rsidRDefault="00137DE8" w:rsidP="00E347C1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727C3824" w14:textId="3DF74758" w:rsidR="00137DE8" w:rsidRPr="00367282" w:rsidRDefault="00137DE8" w:rsidP="00E347C1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137DE8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 w:rsidR="008051FF"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  <w:r w:rsidRPr="00137DE8">
              <w:rPr>
                <w:rFonts w:ascii="David" w:hAnsi="David" w:cs="David"/>
                <w:sz w:val="24"/>
                <w:szCs w:val="24"/>
                <w:rtl/>
              </w:rPr>
              <w:t xml:space="preserve"> שעות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2282C201" w14:textId="55B1D3D2" w:rsidR="00137DE8" w:rsidRPr="00367282" w:rsidRDefault="00137DE8" w:rsidP="00E347C1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137DE8">
              <w:rPr>
                <w:rFonts w:ascii="David" w:hAnsi="David" w:cs="David" w:hint="cs"/>
                <w:sz w:val="24"/>
                <w:szCs w:val="24"/>
                <w:rtl/>
              </w:rPr>
              <w:t xml:space="preserve">כפל וחילוק שברים </w:t>
            </w:r>
            <w:r w:rsidRPr="00137DE8">
              <w:rPr>
                <w:rFonts w:ascii="David" w:hAnsi="David" w:cs="David"/>
                <w:sz w:val="24"/>
                <w:szCs w:val="24"/>
                <w:rtl/>
              </w:rPr>
              <w:t>–</w:t>
            </w:r>
            <w:r w:rsidRPr="00137DE8">
              <w:rPr>
                <w:rFonts w:ascii="David" w:hAnsi="David" w:cs="David" w:hint="cs"/>
                <w:sz w:val="24"/>
                <w:szCs w:val="24"/>
                <w:rtl/>
              </w:rPr>
              <w:t xml:space="preserve"> חלק ב'</w:t>
            </w:r>
          </w:p>
        </w:tc>
        <w:tc>
          <w:tcPr>
            <w:tcW w:w="3973" w:type="dxa"/>
            <w:shd w:val="clear" w:color="auto" w:fill="DEEAF6" w:themeFill="accent5" w:themeFillTint="33"/>
          </w:tcPr>
          <w:p w14:paraId="76A0184D" w14:textId="384E5B3D" w:rsidR="00137DE8" w:rsidRDefault="00137DE8" w:rsidP="00E347C1">
            <w:pPr>
              <w:pStyle w:val="ListParagraph"/>
              <w:numPr>
                <w:ilvl w:val="0"/>
                <w:numId w:val="3"/>
              </w:numP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137DE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כפל שבר בשבר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137DE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265D6E" w:rsidRPr="00137DE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4</w:t>
            </w:r>
            <w:r w:rsidR="00265D6E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7</w:t>
            </w:r>
            <w:r w:rsidRPr="00137DE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265D6E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41</w:t>
            </w:r>
          </w:p>
          <w:p w14:paraId="0D595CD5" w14:textId="3CBE57A4" w:rsidR="005C2911" w:rsidRPr="005C2911" w:rsidRDefault="005C2911" w:rsidP="00E347C1">
            <w:pPr>
              <w:numPr>
                <w:ilvl w:val="0"/>
                <w:numId w:val="3"/>
              </w:numPr>
              <w:rPr>
                <w:rFonts w:ascii="David" w:hAnsi="David" w:cs="David"/>
                <w:sz w:val="24"/>
                <w:szCs w:val="24"/>
                <w:rtl/>
              </w:rPr>
            </w:pPr>
            <w:r w:rsidRPr="00B7060C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כפל שבר בשבר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B7060C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265D6E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54</w:t>
            </w:r>
            <w:r w:rsidRPr="00B7060C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265D6E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48</w:t>
            </w:r>
            <w:r w:rsidR="00265D6E" w:rsidRPr="00B7060C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38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384B2142" w14:textId="0B405AD0" w:rsidR="00137DE8" w:rsidRPr="00FA10B8" w:rsidRDefault="00137DE8" w:rsidP="00E347C1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5C2911" w:rsidRPr="00FA10B8" w14:paraId="2E6C5343" w14:textId="77777777" w:rsidTr="00852A18">
        <w:trPr>
          <w:trHeight w:val="220"/>
        </w:trPr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64725372" w14:textId="77777777" w:rsidR="005C2911" w:rsidRPr="00FA10B8" w:rsidRDefault="005C2911" w:rsidP="00E34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10F8289D" w14:textId="77777777" w:rsidR="005C2911" w:rsidRPr="00FA10B8" w:rsidRDefault="005C2911" w:rsidP="00E347C1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1B3ACD9A" w14:textId="7CE64BDE" w:rsidR="005C2911" w:rsidRPr="00137DE8" w:rsidRDefault="005C2911" w:rsidP="00E347C1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שעות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39EE5A1F" w14:textId="26E6FEAA" w:rsidR="005C2911" w:rsidRPr="00137DE8" w:rsidRDefault="005C2911" w:rsidP="00E347C1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גאומטריה </w:t>
            </w:r>
            <w:r w:rsidR="00265D6E">
              <w:rPr>
                <w:rFonts w:ascii="David" w:hAnsi="David" w:cs="David"/>
                <w:sz w:val="24"/>
                <w:szCs w:val="24"/>
                <w:rtl/>
              </w:rPr>
              <w:t>–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מנסרה </w:t>
            </w:r>
            <w:r>
              <w:rPr>
                <w:rFonts w:ascii="David" w:hAnsi="David" w:cs="David"/>
                <w:sz w:val="24"/>
                <w:szCs w:val="24"/>
                <w:rtl/>
              </w:rPr>
              <w:t>–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הכרה וחישוב נפח</w:t>
            </w:r>
          </w:p>
        </w:tc>
        <w:tc>
          <w:tcPr>
            <w:tcW w:w="3973" w:type="dxa"/>
            <w:shd w:val="clear" w:color="auto" w:fill="DEEAF6" w:themeFill="accent5" w:themeFillTint="33"/>
          </w:tcPr>
          <w:p w14:paraId="63699DC5" w14:textId="3DEC63C6" w:rsidR="005C2911" w:rsidRPr="002462F1" w:rsidRDefault="005C2911" w:rsidP="00E347C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2462F1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יחידות הנפח סמ"ק, ליטר, ומ"ק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2462F1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265D6E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51</w:t>
            </w:r>
            <w:r w:rsidRPr="002462F1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265D6E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44</w:t>
            </w:r>
          </w:p>
          <w:p w14:paraId="0804348D" w14:textId="49592B42" w:rsidR="005C2911" w:rsidRPr="00137DE8" w:rsidRDefault="005C2911" w:rsidP="00E347C1">
            <w:pPr>
              <w:pStyle w:val="ListParagraph"/>
              <w:numPr>
                <w:ilvl w:val="0"/>
                <w:numId w:val="3"/>
              </w:numP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2462F1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חישוב שטח פנים של תיבה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2462F1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265D6E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60</w:t>
            </w:r>
            <w:r w:rsidRPr="002462F1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265D6E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52</w:t>
            </w:r>
          </w:p>
        </w:tc>
        <w:tc>
          <w:tcPr>
            <w:tcW w:w="1838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2460BE2C" w14:textId="77777777" w:rsidR="005C2911" w:rsidRDefault="005C2911" w:rsidP="00E347C1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C2911" w:rsidRPr="00FA10B8" w14:paraId="4A1760F8" w14:textId="77777777" w:rsidTr="00852A18">
        <w:trPr>
          <w:trHeight w:val="220"/>
        </w:trPr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1000F2AD" w14:textId="77777777" w:rsidR="005C2911" w:rsidRPr="00FA10B8" w:rsidRDefault="005C2911" w:rsidP="00E34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0F6A92F2" w14:textId="2E836D57" w:rsidR="005C2911" w:rsidRPr="00EC16F4" w:rsidRDefault="005C2911" w:rsidP="00E347C1">
            <w:pPr>
              <w:rPr>
                <w:rFonts w:ascii="David" w:hAnsi="David" w:cs="David"/>
                <w:sz w:val="20"/>
                <w:szCs w:val="20"/>
              </w:rPr>
            </w:pPr>
            <w:r w:rsidRPr="00EC16F4">
              <w:rPr>
                <w:rFonts w:ascii="David" w:hAnsi="David" w:cs="David"/>
                <w:sz w:val="20"/>
                <w:szCs w:val="20"/>
                <w:rtl/>
              </w:rPr>
              <w:t xml:space="preserve">כלים נוספים </w:t>
            </w:r>
          </w:p>
        </w:tc>
        <w:tc>
          <w:tcPr>
            <w:tcW w:w="8781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62D192" w14:textId="77777777" w:rsidR="005C2911" w:rsidRPr="00813B29" w:rsidRDefault="005C2911" w:rsidP="00E347C1">
            <w:pP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813B29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אביזרים: </w:t>
            </w:r>
          </w:p>
          <w:p w14:paraId="2BBDCA1D" w14:textId="31A3AEED" w:rsidR="005C2911" w:rsidRPr="002462F1" w:rsidRDefault="005C2911" w:rsidP="00E347C1">
            <w:pPr>
              <w:numPr>
                <w:ilvl w:val="0"/>
                <w:numId w:val="4"/>
              </w:num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2462F1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דף מחיק</w:t>
            </w:r>
            <w:r w:rsidR="00265D6E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</w:t>
            </w:r>
            <w:r w:rsidR="00265D6E">
              <w:rPr>
                <w:rFonts w:ascii="David" w:hAnsi="David" w:cs="David"/>
                <w:sz w:val="24"/>
                <w:szCs w:val="24"/>
                <w:rtl/>
              </w:rPr>
              <w:t>–</w:t>
            </w:r>
            <w:r w:rsidRPr="002462F1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 טבלת "חלק מכמות" בסוף </w:t>
            </w:r>
            <w:r w:rsidR="00C945D5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ספר הלימוד.</w:t>
            </w:r>
          </w:p>
          <w:p w14:paraId="1FCB89AF" w14:textId="1B416D52" w:rsidR="005C2911" w:rsidRPr="00813B29" w:rsidRDefault="005C2911" w:rsidP="00E347C1">
            <w:pPr>
              <w:numPr>
                <w:ilvl w:val="0"/>
                <w:numId w:val="4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פריסות של </w:t>
            </w:r>
            <w:r w:rsidRPr="002462F1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תיבות מחוברת האביזרים</w:t>
            </w:r>
            <w:r w:rsidRPr="00813B29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.</w:t>
            </w:r>
          </w:p>
          <w:p w14:paraId="5E6DB7F8" w14:textId="77777777" w:rsidR="005C2911" w:rsidRPr="00813B29" w:rsidRDefault="005C2911" w:rsidP="00E347C1">
            <w:p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813B29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מעבדות:</w:t>
            </w:r>
          </w:p>
          <w:p w14:paraId="16D69F72" w14:textId="6F7A91B0" w:rsidR="005C2911" w:rsidRPr="00813B29" w:rsidRDefault="005C2911" w:rsidP="00E347C1">
            <w:pPr>
              <w:numPr>
                <w:ilvl w:val="0"/>
                <w:numId w:val="6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813B29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שברים </w:t>
            </w:r>
            <w:r w:rsidR="00265D6E">
              <w:rPr>
                <w:rFonts w:ascii="David" w:hAnsi="David" w:cs="David"/>
                <w:sz w:val="24"/>
                <w:szCs w:val="24"/>
                <w:rtl/>
              </w:rPr>
              <w:t>–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</w:t>
            </w:r>
            <w:r w:rsidRPr="00813B29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מתקדם</w:t>
            </w:r>
          </w:p>
          <w:p w14:paraId="4103CE8A" w14:textId="001A7B98" w:rsidR="005C2911" w:rsidRPr="002462F1" w:rsidRDefault="005C2911" w:rsidP="00E347C1">
            <w:pPr>
              <w:numPr>
                <w:ilvl w:val="0"/>
                <w:numId w:val="7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3B4F95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לוח מספרים</w:t>
            </w:r>
            <w:r w:rsidR="00265D6E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</w:t>
            </w:r>
            <w:r w:rsidR="00265D6E">
              <w:rPr>
                <w:rFonts w:ascii="David" w:hAnsi="David" w:cs="David"/>
                <w:sz w:val="24"/>
                <w:szCs w:val="24"/>
                <w:rtl/>
              </w:rPr>
              <w:t>–</w:t>
            </w:r>
            <w:r w:rsidRPr="003B4F95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מתקדם</w:t>
            </w:r>
          </w:p>
        </w:tc>
      </w:tr>
    </w:tbl>
    <w:p w14:paraId="5040819D" w14:textId="77777777" w:rsidR="00FE1D4D" w:rsidRDefault="00FE1D4D" w:rsidP="00E347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David" w:hAnsi="David" w:cs="David"/>
          <w:color w:val="000000"/>
          <w:sz w:val="20"/>
          <w:szCs w:val="20"/>
          <w:rtl/>
        </w:rPr>
      </w:pPr>
    </w:p>
    <w:p w14:paraId="05F2861A" w14:textId="77777777" w:rsidR="00000FB1" w:rsidRPr="003B1616" w:rsidRDefault="00000FB1" w:rsidP="00E347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David" w:hAnsi="David" w:cs="David"/>
          <w:color w:val="000000"/>
          <w:sz w:val="20"/>
          <w:szCs w:val="20"/>
          <w:rtl/>
        </w:rPr>
      </w:pPr>
      <w:bookmarkStart w:id="3" w:name="_Hlk173862784"/>
    </w:p>
    <w:tbl>
      <w:tblPr>
        <w:tblStyle w:val="a"/>
        <w:bidiVisual/>
        <w:tblW w:w="10817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5"/>
        <w:gridCol w:w="851"/>
        <w:gridCol w:w="1410"/>
        <w:gridCol w:w="1560"/>
        <w:gridCol w:w="3973"/>
        <w:gridCol w:w="1838"/>
      </w:tblGrid>
      <w:tr w:rsidR="00D828F4" w:rsidRPr="00FA10B8" w14:paraId="206647E7" w14:textId="77777777" w:rsidTr="003B4F95">
        <w:tc>
          <w:tcPr>
            <w:tcW w:w="203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bookmarkEnd w:id="3"/>
          <w:p w14:paraId="3518A165" w14:textId="77777777" w:rsidR="00D828F4" w:rsidRPr="00FA10B8" w:rsidRDefault="00D828F4" w:rsidP="00E34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1F4E79" w:themeFill="accent5" w:themeFillShade="80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lastRenderedPageBreak/>
              <w:t>חודש</w:t>
            </w:r>
          </w:p>
          <w:p w14:paraId="3333E530" w14:textId="0CF4824D" w:rsidR="00D828F4" w:rsidRPr="00FA10B8" w:rsidRDefault="00D828F4" w:rsidP="00E347C1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1F4E79" w:themeFill="accent5" w:themeFillShade="80"/>
          </w:tcPr>
          <w:p w14:paraId="68EC3ADA" w14:textId="3CBC10C9" w:rsidR="00D828F4" w:rsidRPr="00FA10B8" w:rsidRDefault="00D828F4" w:rsidP="00E347C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מספר שעות חודשיות</w:t>
            </w:r>
          </w:p>
        </w:tc>
        <w:tc>
          <w:tcPr>
            <w:tcW w:w="1560" w:type="dxa"/>
            <w:shd w:val="clear" w:color="auto" w:fill="1F4E79" w:themeFill="accent5" w:themeFillShade="80"/>
          </w:tcPr>
          <w:p w14:paraId="499ABAED" w14:textId="1BC4E84B" w:rsidR="00D828F4" w:rsidRPr="00FA10B8" w:rsidRDefault="00D828F4" w:rsidP="00E347C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נושא </w:t>
            </w:r>
          </w:p>
        </w:tc>
        <w:tc>
          <w:tcPr>
            <w:tcW w:w="3973" w:type="dxa"/>
            <w:shd w:val="clear" w:color="auto" w:fill="1F4E79" w:themeFill="accent5" w:themeFillShade="80"/>
          </w:tcPr>
          <w:p w14:paraId="5001E7FE" w14:textId="2DC599AB" w:rsidR="00D828F4" w:rsidRPr="00FA10B8" w:rsidRDefault="00D828F4" w:rsidP="00E3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תת</w:t>
            </w:r>
            <w:r>
              <w:rPr>
                <w:rFonts w:ascii="David" w:hAnsi="David" w:cs="David" w:hint="cs"/>
                <w:b/>
                <w:bCs/>
                <w:color w:val="FFFFFF" w:themeColor="background1"/>
                <w:sz w:val="28"/>
                <w:szCs w:val="28"/>
                <w:rtl/>
              </w:rPr>
              <w:t>-</w:t>
            </w: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נושא ועמודים</w:t>
            </w:r>
          </w:p>
        </w:tc>
        <w:tc>
          <w:tcPr>
            <w:tcW w:w="1838" w:type="dxa"/>
            <w:tcBorders>
              <w:right w:val="single" w:sz="12" w:space="0" w:color="auto"/>
            </w:tcBorders>
            <w:shd w:val="clear" w:color="auto" w:fill="1F4E79" w:themeFill="accent5" w:themeFillShade="80"/>
          </w:tcPr>
          <w:p w14:paraId="742DE991" w14:textId="24B7E203" w:rsidR="00D828F4" w:rsidRPr="00FA10B8" w:rsidRDefault="00D828F4" w:rsidP="00E347C1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הספק לעומת תכנון</w:t>
            </w:r>
          </w:p>
        </w:tc>
      </w:tr>
      <w:tr w:rsidR="00516746" w:rsidRPr="00FA10B8" w14:paraId="239EAF22" w14:textId="77777777" w:rsidTr="003B4F95">
        <w:tc>
          <w:tcPr>
            <w:tcW w:w="1185" w:type="dxa"/>
            <w:vMerge w:val="restart"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0EE135DF" w14:textId="77777777" w:rsidR="00D828F4" w:rsidRPr="00696323" w:rsidRDefault="00D828F4" w:rsidP="00E347C1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</w:rPr>
            </w:pPr>
            <w:r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>ינואר</w:t>
            </w:r>
          </w:p>
          <w:p w14:paraId="45BAE667" w14:textId="70DC7464" w:rsidR="00516746" w:rsidRPr="00FA10B8" w:rsidRDefault="00D828F4" w:rsidP="00E34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>כ-21 שעות חודשיות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2E25D815" w14:textId="77777777" w:rsidR="00516746" w:rsidRPr="00FA10B8" w:rsidRDefault="00516746" w:rsidP="00E347C1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7CDF6F39" w14:textId="13043935" w:rsidR="00516746" w:rsidRPr="00FA10B8" w:rsidRDefault="00552410" w:rsidP="00E347C1">
            <w:pP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 w:rsidR="008051FF">
              <w:rPr>
                <w:rFonts w:ascii="David" w:hAnsi="David" w:cs="David" w:hint="cs"/>
                <w:sz w:val="24"/>
                <w:szCs w:val="24"/>
                <w:rtl/>
              </w:rPr>
              <w:t>7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שעות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22BAD67E" w14:textId="38FC2235" w:rsidR="00516746" w:rsidRPr="00FA10B8" w:rsidRDefault="00367282" w:rsidP="00E347C1">
            <w:pPr>
              <w:rPr>
                <w:rFonts w:ascii="David" w:hAnsi="David" w:cs="David"/>
                <w:sz w:val="24"/>
                <w:szCs w:val="24"/>
              </w:rPr>
            </w:pPr>
            <w:r w:rsidRPr="00367282">
              <w:rPr>
                <w:rFonts w:ascii="David" w:hAnsi="David" w:cs="David" w:hint="cs"/>
                <w:sz w:val="24"/>
                <w:szCs w:val="24"/>
                <w:rtl/>
              </w:rPr>
              <w:t>שברים ומספרים עשרוניים על ישר המספרים</w:t>
            </w:r>
          </w:p>
        </w:tc>
        <w:tc>
          <w:tcPr>
            <w:tcW w:w="3973" w:type="dxa"/>
            <w:shd w:val="clear" w:color="auto" w:fill="DEEAF6" w:themeFill="accent5" w:themeFillTint="33"/>
          </w:tcPr>
          <w:p w14:paraId="64D96FE0" w14:textId="179F615F" w:rsidR="00543489" w:rsidRDefault="00367282" w:rsidP="00E347C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B7060C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שברים ומספרים עשרוניים על ישר המספרים</w:t>
            </w:r>
            <w:r w:rsidR="00137DE8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B7060C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265D6E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24</w:t>
            </w:r>
            <w:r w:rsidRPr="00B7060C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265D6E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17</w:t>
            </w:r>
          </w:p>
          <w:p w14:paraId="08FDDAA5" w14:textId="080DA4E8" w:rsidR="00137DE8" w:rsidRPr="00543489" w:rsidRDefault="00137DE8" w:rsidP="00E347C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B7060C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צפיפות מספרים עמודים </w:t>
            </w:r>
            <w:r w:rsidR="00265D6E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33</w:t>
            </w:r>
            <w:r w:rsidRPr="00B7060C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265D6E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25</w:t>
            </w:r>
          </w:p>
        </w:tc>
        <w:tc>
          <w:tcPr>
            <w:tcW w:w="1838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0DB9953B" w14:textId="44E7C870" w:rsidR="00516746" w:rsidRPr="00FA10B8" w:rsidRDefault="00516746" w:rsidP="00E347C1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2462F1" w:rsidRPr="00FA10B8" w14:paraId="378A7760" w14:textId="77777777" w:rsidTr="003B4F95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65F29BC6" w14:textId="77777777" w:rsidR="002462F1" w:rsidRPr="00FA10B8" w:rsidRDefault="002462F1" w:rsidP="00E34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274EEC99" w14:textId="77777777" w:rsidR="002462F1" w:rsidRPr="00FA10B8" w:rsidRDefault="002462F1" w:rsidP="00E347C1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19D7721E" w14:textId="52AB908E" w:rsidR="002462F1" w:rsidRPr="00FA10B8" w:rsidRDefault="002462F1" w:rsidP="00E347C1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 w:rsidR="008051FF">
              <w:rPr>
                <w:rFonts w:ascii="David" w:hAnsi="David" w:cs="David" w:hint="cs"/>
                <w:sz w:val="24"/>
                <w:szCs w:val="24"/>
                <w:rtl/>
              </w:rPr>
              <w:t>10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שעות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794195C7" w14:textId="7914C7E4" w:rsidR="002462F1" w:rsidRDefault="002462F1" w:rsidP="00E347C1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כפל וחילוק </w:t>
            </w:r>
            <w:r w:rsidR="00B7060C">
              <w:rPr>
                <w:rFonts w:ascii="David" w:hAnsi="David" w:cs="David" w:hint="cs"/>
                <w:sz w:val="24"/>
                <w:szCs w:val="24"/>
                <w:rtl/>
              </w:rPr>
              <w:t xml:space="preserve">שברים </w:t>
            </w:r>
            <w:r w:rsidR="00B7060C">
              <w:rPr>
                <w:rFonts w:ascii="David" w:hAnsi="David" w:cs="David"/>
                <w:sz w:val="24"/>
                <w:szCs w:val="24"/>
                <w:rtl/>
              </w:rPr>
              <w:t>–</w:t>
            </w:r>
            <w:r w:rsidR="00B7060C">
              <w:rPr>
                <w:rFonts w:ascii="David" w:hAnsi="David" w:cs="David" w:hint="cs"/>
                <w:sz w:val="24"/>
                <w:szCs w:val="24"/>
                <w:rtl/>
              </w:rPr>
              <w:t xml:space="preserve"> חלק ב'</w:t>
            </w:r>
          </w:p>
        </w:tc>
        <w:tc>
          <w:tcPr>
            <w:tcW w:w="3973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0FF3BDFA" w14:textId="7B132D3D" w:rsidR="00137DE8" w:rsidRDefault="00B7060C" w:rsidP="00E347C1">
            <w:pPr>
              <w:numPr>
                <w:ilvl w:val="0"/>
                <w:numId w:val="3"/>
              </w:numPr>
              <w:rPr>
                <w:rFonts w:ascii="David" w:hAnsi="David" w:cs="David"/>
                <w:sz w:val="24"/>
                <w:szCs w:val="24"/>
              </w:rPr>
            </w:pPr>
            <w:r w:rsidRPr="00B7060C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כפל שבר בשבר</w:t>
            </w:r>
            <w:r w:rsidR="00137DE8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B7060C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265D6E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60</w:t>
            </w:r>
            <w:r w:rsidRPr="00B7060C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265D6E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55</w:t>
            </w:r>
            <w:r w:rsidR="00265D6E" w:rsidRPr="00B7060C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</w:p>
          <w:p w14:paraId="641BEBED" w14:textId="188BAD1F" w:rsidR="002462F1" w:rsidRPr="00137DE8" w:rsidRDefault="00137DE8" w:rsidP="00E347C1">
            <w:pPr>
              <w:numPr>
                <w:ilvl w:val="0"/>
                <w:numId w:val="3"/>
              </w:numPr>
              <w:rPr>
                <w:rFonts w:ascii="David" w:hAnsi="David" w:cs="David"/>
                <w:sz w:val="24"/>
                <w:szCs w:val="24"/>
                <w:rtl/>
              </w:rPr>
            </w:pPr>
            <w:r w:rsidRPr="00B7060C">
              <w:rPr>
                <w:rFonts w:ascii="David" w:hAnsi="David" w:cs="David"/>
                <w:sz w:val="24"/>
                <w:szCs w:val="24"/>
                <w:rtl/>
              </w:rPr>
              <w:t>חילוק שברים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,</w:t>
            </w:r>
            <w:r w:rsidRPr="00B7060C">
              <w:rPr>
                <w:rFonts w:ascii="David" w:hAnsi="David" w:cs="David"/>
                <w:sz w:val="24"/>
                <w:szCs w:val="24"/>
                <w:rtl/>
              </w:rPr>
              <w:t xml:space="preserve"> עמודים </w:t>
            </w:r>
            <w:r w:rsidR="00265D6E">
              <w:rPr>
                <w:rFonts w:ascii="David" w:hAnsi="David" w:cs="David" w:hint="cs"/>
                <w:sz w:val="24"/>
                <w:szCs w:val="24"/>
                <w:rtl/>
              </w:rPr>
              <w:t>8</w:t>
            </w:r>
            <w:r w:rsidR="00265D6E" w:rsidRPr="00B7060C">
              <w:rPr>
                <w:rFonts w:ascii="David" w:hAnsi="David" w:cs="David"/>
                <w:sz w:val="24"/>
                <w:szCs w:val="24"/>
                <w:rtl/>
              </w:rPr>
              <w:t>1</w:t>
            </w:r>
            <w:r w:rsidRPr="00B7060C">
              <w:rPr>
                <w:rFonts w:ascii="David" w:hAnsi="David" w:cs="David"/>
                <w:sz w:val="24"/>
                <w:szCs w:val="24"/>
                <w:rtl/>
              </w:rPr>
              <w:t>-</w:t>
            </w:r>
            <w:r w:rsidR="00265D6E"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  <w:r w:rsidR="00265D6E" w:rsidRPr="00B7060C">
              <w:rPr>
                <w:rFonts w:ascii="David" w:hAnsi="David" w:cs="David"/>
                <w:sz w:val="24"/>
                <w:szCs w:val="24"/>
                <w:rtl/>
              </w:rPr>
              <w:t>1</w:t>
            </w:r>
          </w:p>
        </w:tc>
        <w:tc>
          <w:tcPr>
            <w:tcW w:w="1838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1E36CE06" w14:textId="0B015219" w:rsidR="002462F1" w:rsidRPr="00FA10B8" w:rsidRDefault="002462F1" w:rsidP="00E347C1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516746" w:rsidRPr="00FA10B8" w14:paraId="1A06695B" w14:textId="77777777" w:rsidTr="003B4F95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537EC309" w14:textId="77777777" w:rsidR="00516746" w:rsidRPr="00FA10B8" w:rsidRDefault="00516746" w:rsidP="00E34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410D1293" w14:textId="77777777" w:rsidR="00516746" w:rsidRPr="00FA10B8" w:rsidRDefault="00516746" w:rsidP="00E347C1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2D8E773B" w14:textId="0FCB67EB" w:rsidR="00516746" w:rsidRPr="00FA10B8" w:rsidRDefault="00552410" w:rsidP="00E347C1">
            <w:pP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 w:rsidR="00FE1D4D"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שעות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4D80E681" w14:textId="7CBE7C40" w:rsidR="00516746" w:rsidRPr="00FA10B8" w:rsidRDefault="004E44D6" w:rsidP="00E347C1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גאומטריה </w:t>
            </w:r>
            <w:r w:rsidR="00265D6E">
              <w:rPr>
                <w:rFonts w:ascii="David" w:hAnsi="David" w:cs="David"/>
                <w:sz w:val="24"/>
                <w:szCs w:val="24"/>
                <w:rtl/>
              </w:rPr>
              <w:t>–</w:t>
            </w:r>
            <w:r w:rsidR="00B7060C">
              <w:rPr>
                <w:rFonts w:ascii="David" w:hAnsi="David" w:cs="David" w:hint="cs"/>
                <w:sz w:val="24"/>
                <w:szCs w:val="24"/>
                <w:rtl/>
              </w:rPr>
              <w:t xml:space="preserve">פירמידה </w:t>
            </w:r>
            <w:r w:rsidR="00B7060C">
              <w:rPr>
                <w:rFonts w:ascii="David" w:hAnsi="David" w:cs="David"/>
                <w:sz w:val="24"/>
                <w:szCs w:val="24"/>
                <w:rtl/>
              </w:rPr>
              <w:t>–</w:t>
            </w:r>
            <w:r w:rsidR="00B7060C">
              <w:rPr>
                <w:rFonts w:ascii="David" w:hAnsi="David" w:cs="David" w:hint="cs"/>
                <w:sz w:val="24"/>
                <w:szCs w:val="24"/>
                <w:rtl/>
              </w:rPr>
              <w:t xml:space="preserve"> הכרה וחישוב נפח</w:t>
            </w:r>
          </w:p>
        </w:tc>
        <w:tc>
          <w:tcPr>
            <w:tcW w:w="3973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6517B50F" w14:textId="60D8ED57" w:rsidR="00516746" w:rsidRPr="00CC0050" w:rsidRDefault="00B7060C" w:rsidP="00E347C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B7060C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הכרת הפירמידה וחישוב נפח של פירמידה</w:t>
            </w:r>
            <w:r w:rsidR="00137DE8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B7060C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265D6E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78</w:t>
            </w:r>
            <w:r w:rsidRPr="00B7060C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265D6E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66</w:t>
            </w:r>
          </w:p>
        </w:tc>
        <w:tc>
          <w:tcPr>
            <w:tcW w:w="1838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5989E441" w14:textId="4CB741A7" w:rsidR="00516746" w:rsidRPr="00FA10B8" w:rsidRDefault="00516746" w:rsidP="00E347C1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516746" w:rsidRPr="00FA10B8" w14:paraId="7931CA25" w14:textId="77777777" w:rsidTr="003B4F95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03049670" w14:textId="77777777" w:rsidR="00516746" w:rsidRPr="00FA10B8" w:rsidRDefault="00516746" w:rsidP="00E34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620BFA03" w14:textId="0306745B" w:rsidR="00516746" w:rsidRPr="00EC16F4" w:rsidRDefault="00552410" w:rsidP="00E347C1">
            <w:pPr>
              <w:rPr>
                <w:rFonts w:ascii="David" w:hAnsi="David" w:cs="David"/>
                <w:sz w:val="20"/>
                <w:szCs w:val="20"/>
              </w:rPr>
            </w:pPr>
            <w:r w:rsidRPr="00EC16F4">
              <w:rPr>
                <w:rFonts w:ascii="David" w:hAnsi="David" w:cs="David"/>
                <w:sz w:val="20"/>
                <w:szCs w:val="20"/>
                <w:rtl/>
              </w:rPr>
              <w:t xml:space="preserve">כלים נוספים </w:t>
            </w:r>
          </w:p>
        </w:tc>
        <w:tc>
          <w:tcPr>
            <w:tcW w:w="8781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1F5A6B" w14:textId="77777777" w:rsidR="00BA02FE" w:rsidRPr="00BA02FE" w:rsidRDefault="00BA02FE" w:rsidP="00E347C1">
            <w:p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BA02FE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אביזרים: </w:t>
            </w:r>
          </w:p>
          <w:p w14:paraId="25E0B083" w14:textId="4A0C8F3F" w:rsidR="00B7060C" w:rsidRPr="00B7060C" w:rsidRDefault="00B7060C" w:rsidP="00E347C1">
            <w:pPr>
              <w:pStyle w:val="ListParagraph"/>
              <w:numPr>
                <w:ilvl w:val="0"/>
                <w:numId w:val="7"/>
              </w:num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B7060C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דף מחיק</w:t>
            </w:r>
            <w:r w:rsidR="00265D6E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</w:t>
            </w:r>
            <w:r w:rsidR="00265D6E">
              <w:rPr>
                <w:rFonts w:ascii="David" w:hAnsi="David" w:cs="David"/>
                <w:sz w:val="24"/>
                <w:szCs w:val="24"/>
                <w:rtl/>
              </w:rPr>
              <w:t>–</w:t>
            </w:r>
            <w:r w:rsidRPr="00B7060C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 טבלת "חלק מכמות" בסוף ספר 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16 ודפי גזירה בסוף </w:t>
            </w:r>
            <w:r w:rsidR="00C945D5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ספר הלימוד.</w:t>
            </w:r>
          </w:p>
          <w:p w14:paraId="22994403" w14:textId="5BE657A7" w:rsidR="00B7060C" w:rsidRDefault="00B7060C" w:rsidP="00E347C1">
            <w:pPr>
              <w:numPr>
                <w:ilvl w:val="0"/>
                <w:numId w:val="7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B7060C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פריסות גופים </w:t>
            </w:r>
            <w:r w:rsidR="00265D6E" w:rsidRPr="00B7060C">
              <w:rPr>
                <w:rFonts w:ascii="David" w:hAnsi="David" w:cs="David"/>
                <w:color w:val="000000"/>
                <w:sz w:val="20"/>
                <w:szCs w:val="20"/>
                <w:rtl/>
              </w:rPr>
              <w:t>1</w:t>
            </w:r>
            <w:r w:rsidR="00265D6E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4</w:t>
            </w:r>
            <w:r w:rsidRPr="00B7060C">
              <w:rPr>
                <w:rFonts w:ascii="David" w:hAnsi="David" w:cs="David"/>
                <w:color w:val="000000"/>
                <w:sz w:val="20"/>
                <w:szCs w:val="20"/>
                <w:rtl/>
              </w:rPr>
              <w:t>-</w:t>
            </w:r>
            <w:r w:rsidR="00265D6E" w:rsidRPr="00B7060C">
              <w:rPr>
                <w:rFonts w:ascii="David" w:hAnsi="David" w:cs="David"/>
                <w:color w:val="000000"/>
                <w:sz w:val="20"/>
                <w:szCs w:val="20"/>
                <w:rtl/>
              </w:rPr>
              <w:t>1</w:t>
            </w:r>
            <w:r w:rsidR="00265D6E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1</w:t>
            </w:r>
            <w:r w:rsidR="00265D6E" w:rsidRPr="00B7060C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 </w:t>
            </w:r>
            <w:r w:rsidRPr="00B7060C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מתוך חוברת האביזרים</w:t>
            </w:r>
            <w:r w:rsidR="00265D6E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.</w:t>
            </w:r>
            <w:r w:rsidRPr="00B7060C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</w:t>
            </w:r>
          </w:p>
          <w:p w14:paraId="02D31307" w14:textId="0A0CA818" w:rsidR="00BA02FE" w:rsidRPr="00B7060C" w:rsidRDefault="00BA02FE" w:rsidP="00E347C1">
            <w:p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B7060C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מעבדות: </w:t>
            </w:r>
          </w:p>
          <w:p w14:paraId="0EAE166C" w14:textId="21ACF031" w:rsidR="00CC0050" w:rsidRDefault="00B7060C" w:rsidP="00E347C1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שברים </w:t>
            </w:r>
            <w:r>
              <w:rPr>
                <w:rFonts w:ascii="David" w:hAnsi="David" w:cs="David"/>
                <w:color w:val="000000"/>
                <w:sz w:val="20"/>
                <w:szCs w:val="20"/>
                <w:rtl/>
              </w:rPr>
              <w:t>–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מתקדם</w:t>
            </w:r>
          </w:p>
          <w:p w14:paraId="4151C650" w14:textId="2EBD9BBA" w:rsidR="00B7060C" w:rsidRPr="00BA02FE" w:rsidRDefault="00B7060C" w:rsidP="00E347C1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כרטיסי </w:t>
            </w:r>
            <w:r w:rsidR="0092677F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10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</w:t>
            </w:r>
            <w:r w:rsidR="00C945D5">
              <w:rPr>
                <w:rFonts w:ascii="David" w:hAnsi="David" w:cs="David"/>
                <w:sz w:val="24"/>
                <w:szCs w:val="24"/>
                <w:rtl/>
              </w:rPr>
              <w:t>–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מספרים עשרוניים</w:t>
            </w:r>
          </w:p>
        </w:tc>
      </w:tr>
    </w:tbl>
    <w:p w14:paraId="136B3E54" w14:textId="77777777" w:rsidR="006B5C75" w:rsidRDefault="006B5C75" w:rsidP="00E347C1">
      <w:pPr>
        <w:spacing w:after="0"/>
        <w:rPr>
          <w:rtl/>
        </w:rPr>
      </w:pPr>
    </w:p>
    <w:p w14:paraId="5E6230AB" w14:textId="77777777" w:rsidR="00C859FD" w:rsidRDefault="00C859FD" w:rsidP="00E347C1">
      <w:pPr>
        <w:spacing w:after="0"/>
        <w:rPr>
          <w:rtl/>
        </w:rPr>
      </w:pPr>
    </w:p>
    <w:tbl>
      <w:tblPr>
        <w:tblStyle w:val="a"/>
        <w:bidiVisual/>
        <w:tblW w:w="10817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5"/>
        <w:gridCol w:w="851"/>
        <w:gridCol w:w="1410"/>
        <w:gridCol w:w="1560"/>
        <w:gridCol w:w="4259"/>
        <w:gridCol w:w="1552"/>
      </w:tblGrid>
      <w:tr w:rsidR="00D828F4" w:rsidRPr="00FA10B8" w14:paraId="4CF45241" w14:textId="77777777" w:rsidTr="00B7060C">
        <w:tc>
          <w:tcPr>
            <w:tcW w:w="20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34B40280" w14:textId="77777777" w:rsidR="00D828F4" w:rsidRPr="00FA10B8" w:rsidRDefault="00D828F4" w:rsidP="00E34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1F4E79" w:themeFill="accent5" w:themeFillShade="80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חודש</w:t>
            </w:r>
          </w:p>
          <w:p w14:paraId="56477B06" w14:textId="77777777" w:rsidR="00D828F4" w:rsidRPr="00FA10B8" w:rsidRDefault="00D828F4" w:rsidP="00E347C1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12" w:space="0" w:color="auto"/>
            </w:tcBorders>
            <w:shd w:val="clear" w:color="auto" w:fill="1F4E79" w:themeFill="accent5" w:themeFillShade="80"/>
          </w:tcPr>
          <w:p w14:paraId="0F476F52" w14:textId="78D0B7EC" w:rsidR="00D828F4" w:rsidRPr="00FA10B8" w:rsidRDefault="00D828F4" w:rsidP="00E347C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מספר שעות חודשיות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1F4E79" w:themeFill="accent5" w:themeFillShade="80"/>
          </w:tcPr>
          <w:p w14:paraId="428663F9" w14:textId="33944795" w:rsidR="00D828F4" w:rsidRPr="00FA10B8" w:rsidRDefault="00D828F4" w:rsidP="00E347C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נושא </w:t>
            </w:r>
          </w:p>
        </w:tc>
        <w:tc>
          <w:tcPr>
            <w:tcW w:w="4259" w:type="dxa"/>
            <w:tcBorders>
              <w:top w:val="single" w:sz="12" w:space="0" w:color="auto"/>
            </w:tcBorders>
            <w:shd w:val="clear" w:color="auto" w:fill="1F4E79" w:themeFill="accent5" w:themeFillShade="80"/>
          </w:tcPr>
          <w:p w14:paraId="38B6105D" w14:textId="22E4DF75" w:rsidR="00D828F4" w:rsidRPr="00FA10B8" w:rsidRDefault="00D828F4" w:rsidP="00E347C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תת</w:t>
            </w:r>
            <w:r>
              <w:rPr>
                <w:rFonts w:ascii="David" w:hAnsi="David" w:cs="David" w:hint="cs"/>
                <w:b/>
                <w:bCs/>
                <w:color w:val="FFFFFF" w:themeColor="background1"/>
                <w:sz w:val="28"/>
                <w:szCs w:val="28"/>
                <w:rtl/>
              </w:rPr>
              <w:t>-</w:t>
            </w: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נושא ועמודים</w:t>
            </w:r>
          </w:p>
        </w:tc>
        <w:tc>
          <w:tcPr>
            <w:tcW w:w="1552" w:type="dxa"/>
            <w:tcBorders>
              <w:top w:val="single" w:sz="12" w:space="0" w:color="auto"/>
              <w:right w:val="single" w:sz="12" w:space="0" w:color="auto"/>
            </w:tcBorders>
            <w:shd w:val="clear" w:color="auto" w:fill="1F4E79" w:themeFill="accent5" w:themeFillShade="80"/>
          </w:tcPr>
          <w:p w14:paraId="3B9E8F82" w14:textId="415D5310" w:rsidR="00D828F4" w:rsidRPr="00FA10B8" w:rsidRDefault="00D828F4" w:rsidP="00E34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הספק לעומת תכנון</w:t>
            </w:r>
          </w:p>
        </w:tc>
      </w:tr>
      <w:tr w:rsidR="00516746" w:rsidRPr="00FA10B8" w14:paraId="48A14A7D" w14:textId="77777777" w:rsidTr="00B7060C">
        <w:tc>
          <w:tcPr>
            <w:tcW w:w="11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0624DA8A" w14:textId="77777777" w:rsidR="00516746" w:rsidRPr="00696323" w:rsidRDefault="00552410" w:rsidP="00E347C1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</w:rPr>
            </w:pPr>
            <w:r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>פברואר</w:t>
            </w:r>
          </w:p>
          <w:p w14:paraId="4EE0A597" w14:textId="77777777" w:rsidR="00516746" w:rsidRPr="00FA10B8" w:rsidRDefault="00552410" w:rsidP="00E347C1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>כ-20 שעות חודשיות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DEEAF6" w:themeFill="accent5" w:themeFillTint="33"/>
          </w:tcPr>
          <w:p w14:paraId="1B3D7A4F" w14:textId="77777777" w:rsidR="00516746" w:rsidRPr="00FA10B8" w:rsidRDefault="00516746" w:rsidP="00E347C1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12" w:space="0" w:color="auto"/>
            </w:tcBorders>
            <w:shd w:val="clear" w:color="auto" w:fill="DEEAF6" w:themeFill="accent5" w:themeFillTint="33"/>
          </w:tcPr>
          <w:p w14:paraId="2089E41F" w14:textId="4E285647" w:rsidR="00516746" w:rsidRPr="00FA10B8" w:rsidRDefault="00552410" w:rsidP="00E347C1">
            <w:pP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 w:rsidR="00137DE8"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שעות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DEEAF6" w:themeFill="accent5" w:themeFillTint="33"/>
          </w:tcPr>
          <w:p w14:paraId="65012E4F" w14:textId="3ECD2D98" w:rsidR="00516746" w:rsidRPr="00FA10B8" w:rsidRDefault="00B7060C" w:rsidP="00E347C1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כפל וחילוק שברים </w:t>
            </w:r>
            <w:r>
              <w:rPr>
                <w:rFonts w:ascii="David" w:hAnsi="David" w:cs="David"/>
                <w:sz w:val="24"/>
                <w:szCs w:val="24"/>
                <w:rtl/>
              </w:rPr>
              <w:t>–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חלק ב'</w:t>
            </w:r>
          </w:p>
        </w:tc>
        <w:tc>
          <w:tcPr>
            <w:tcW w:w="4259" w:type="dxa"/>
            <w:tcBorders>
              <w:top w:val="single" w:sz="12" w:space="0" w:color="auto"/>
            </w:tcBorders>
            <w:shd w:val="clear" w:color="auto" w:fill="DEEAF6" w:themeFill="accent5" w:themeFillTint="33"/>
          </w:tcPr>
          <w:p w14:paraId="1F91E5F9" w14:textId="570D5CEE" w:rsidR="00516746" w:rsidRPr="00C945D5" w:rsidRDefault="00B7060C" w:rsidP="00E347C1">
            <w:pPr>
              <w:numPr>
                <w:ilvl w:val="0"/>
                <w:numId w:val="3"/>
              </w:numPr>
              <w:rPr>
                <w:rFonts w:ascii="David" w:hAnsi="David" w:cs="David"/>
                <w:sz w:val="24"/>
                <w:szCs w:val="24"/>
              </w:rPr>
            </w:pPr>
            <w:r w:rsidRPr="00B7060C">
              <w:rPr>
                <w:rFonts w:ascii="David" w:hAnsi="David" w:cs="David"/>
                <w:sz w:val="24"/>
                <w:szCs w:val="24"/>
                <w:rtl/>
              </w:rPr>
              <w:t>פעילויות סיכום והעמקה</w:t>
            </w:r>
            <w:r w:rsidR="00137DE8">
              <w:rPr>
                <w:rFonts w:ascii="David" w:hAnsi="David" w:cs="David" w:hint="cs"/>
                <w:sz w:val="24"/>
                <w:szCs w:val="24"/>
                <w:rtl/>
              </w:rPr>
              <w:t>,</w:t>
            </w:r>
            <w:r w:rsidRPr="00B7060C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C945D5">
              <w:rPr>
                <w:rFonts w:ascii="David" w:hAnsi="David" w:cs="David"/>
                <w:sz w:val="24"/>
                <w:szCs w:val="24"/>
                <w:rtl/>
              </w:rPr>
              <w:t xml:space="preserve">עמודים </w:t>
            </w:r>
            <w:r w:rsidR="00C945D5" w:rsidRPr="00C945D5">
              <w:rPr>
                <w:rFonts w:ascii="David" w:hAnsi="David" w:cs="David" w:hint="cs"/>
                <w:sz w:val="24"/>
                <w:szCs w:val="24"/>
                <w:rtl/>
              </w:rPr>
              <w:t>90</w:t>
            </w:r>
            <w:r w:rsidRPr="00C945D5">
              <w:rPr>
                <w:rFonts w:ascii="David" w:hAnsi="David" w:cs="David"/>
                <w:sz w:val="24"/>
                <w:szCs w:val="24"/>
                <w:rtl/>
              </w:rPr>
              <w:t>-</w:t>
            </w:r>
            <w:r w:rsidR="00C945D5" w:rsidRPr="00C945D5">
              <w:rPr>
                <w:rFonts w:ascii="David" w:hAnsi="David" w:cs="David" w:hint="cs"/>
                <w:sz w:val="24"/>
                <w:szCs w:val="24"/>
                <w:rtl/>
              </w:rPr>
              <w:t>82</w:t>
            </w:r>
          </w:p>
        </w:tc>
        <w:tc>
          <w:tcPr>
            <w:tcW w:w="1552" w:type="dxa"/>
            <w:tcBorders>
              <w:top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3B3057B3" w14:textId="4880EC2E" w:rsidR="00516746" w:rsidRPr="00FA10B8" w:rsidRDefault="00516746" w:rsidP="00E34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B7060C" w:rsidRPr="00FA10B8" w14:paraId="779A41BF" w14:textId="77777777" w:rsidTr="00B7060C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66095AD3" w14:textId="77777777" w:rsidR="00B7060C" w:rsidRPr="00FA10B8" w:rsidRDefault="00B7060C" w:rsidP="00E34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0FEE373C" w14:textId="77777777" w:rsidR="00B7060C" w:rsidRPr="00FA10B8" w:rsidRDefault="00B7060C" w:rsidP="00E347C1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40C99F76" w14:textId="36B2EC54" w:rsidR="00B7060C" w:rsidRPr="00FA10B8" w:rsidRDefault="00B7060C" w:rsidP="00E347C1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כ-</w:t>
            </w:r>
            <w:r w:rsidR="008051FF">
              <w:rPr>
                <w:rFonts w:ascii="David" w:hAnsi="David" w:cs="David" w:hint="cs"/>
                <w:sz w:val="24"/>
                <w:szCs w:val="24"/>
                <w:rtl/>
              </w:rPr>
              <w:t>11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שעות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11F74138" w14:textId="0A8232EC" w:rsidR="00B7060C" w:rsidRDefault="00137DE8" w:rsidP="00E347C1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כפל וחילוק מספרים עשרוניים</w:t>
            </w:r>
          </w:p>
        </w:tc>
        <w:tc>
          <w:tcPr>
            <w:tcW w:w="4259" w:type="dxa"/>
            <w:shd w:val="clear" w:color="auto" w:fill="DEEAF6" w:themeFill="accent5" w:themeFillTint="33"/>
          </w:tcPr>
          <w:p w14:paraId="281F6AEC" w14:textId="599B2620" w:rsidR="00AF4599" w:rsidRPr="00667FBF" w:rsidRDefault="00AF4599" w:rsidP="00E347C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667FBF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כפל מספרים עשרוניים ב-10, ב-100 וב-1,000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667FBF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C945D5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109</w:t>
            </w:r>
            <w:r w:rsidRPr="00667FBF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C945D5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96</w:t>
            </w:r>
          </w:p>
          <w:p w14:paraId="7F637D88" w14:textId="4DA71E3F" w:rsidR="00B7060C" w:rsidRDefault="00AF4599" w:rsidP="00E347C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667FBF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חילוק מספרים עשרוניים ב-10, ב-100, וב-1,000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667FBF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C945D5" w:rsidRPr="00667FBF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C945D5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23</w:t>
            </w:r>
            <w:r w:rsidRPr="00667FBF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C945D5" w:rsidRPr="00667FBF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C945D5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10</w:t>
            </w:r>
          </w:p>
          <w:p w14:paraId="558DC288" w14:textId="21DE4991" w:rsidR="008051FF" w:rsidRPr="00C945D5" w:rsidRDefault="008051FF" w:rsidP="00E347C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667FBF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כפל מספרים עשרוניים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667FBF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C945D5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עמודים </w:t>
            </w:r>
            <w:r w:rsidR="00C945D5" w:rsidRPr="00C945D5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C945D5" w:rsidRPr="00C945D5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30</w:t>
            </w:r>
            <w:r w:rsidRPr="00C945D5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C945D5" w:rsidRPr="00C945D5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C945D5" w:rsidRPr="00C945D5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24</w:t>
            </w:r>
          </w:p>
        </w:tc>
        <w:tc>
          <w:tcPr>
            <w:tcW w:w="1552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3A6CB64C" w14:textId="14F17396" w:rsidR="00B7060C" w:rsidRPr="00FA10B8" w:rsidRDefault="00B7060C" w:rsidP="00E347C1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B7060C" w:rsidRPr="00FA10B8" w14:paraId="563708A1" w14:textId="77777777" w:rsidTr="00B7060C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6BB71458" w14:textId="77777777" w:rsidR="00B7060C" w:rsidRPr="00FA10B8" w:rsidRDefault="00B7060C" w:rsidP="00E34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6994712C" w14:textId="77777777" w:rsidR="00B7060C" w:rsidRPr="00FA10B8" w:rsidRDefault="00B7060C" w:rsidP="00E347C1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7EC692E7" w14:textId="413791BB" w:rsidR="00B7060C" w:rsidRPr="00FA10B8" w:rsidRDefault="00B7060C" w:rsidP="00E347C1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כ</w:t>
            </w:r>
            <w:r w:rsidR="00AF4599">
              <w:rPr>
                <w:rFonts w:ascii="David" w:hAnsi="David" w:cs="David" w:hint="cs"/>
                <w:sz w:val="24"/>
                <w:szCs w:val="24"/>
                <w:rtl/>
              </w:rPr>
              <w:t>-</w:t>
            </w:r>
            <w:r w:rsidR="008051FF"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  <w:r w:rsidR="00AF4599">
              <w:rPr>
                <w:rFonts w:ascii="David" w:hAnsi="David" w:cs="David" w:hint="cs"/>
                <w:sz w:val="24"/>
                <w:szCs w:val="24"/>
                <w:rtl/>
              </w:rPr>
              <w:t xml:space="preserve"> שעות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22FE93AB" w14:textId="0BDE8821" w:rsidR="00B7060C" w:rsidRDefault="004E44D6" w:rsidP="00E347C1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גיאומטריה </w:t>
            </w:r>
            <w:r w:rsidR="00C945D5">
              <w:rPr>
                <w:rFonts w:ascii="David" w:hAnsi="David" w:cs="David"/>
                <w:sz w:val="24"/>
                <w:szCs w:val="24"/>
                <w:rtl/>
              </w:rPr>
              <w:t>–</w:t>
            </w:r>
            <w:r w:rsidR="00B7060C">
              <w:rPr>
                <w:rFonts w:ascii="David" w:hAnsi="David" w:cs="David" w:hint="cs"/>
                <w:sz w:val="24"/>
                <w:szCs w:val="24"/>
                <w:rtl/>
              </w:rPr>
              <w:t xml:space="preserve">פירמידה </w:t>
            </w:r>
            <w:r w:rsidR="00B7060C">
              <w:rPr>
                <w:rFonts w:ascii="David" w:hAnsi="David" w:cs="David"/>
                <w:sz w:val="24"/>
                <w:szCs w:val="24"/>
                <w:rtl/>
              </w:rPr>
              <w:t>–</w:t>
            </w:r>
            <w:r w:rsidR="00B7060C">
              <w:rPr>
                <w:rFonts w:ascii="David" w:hAnsi="David" w:cs="David" w:hint="cs"/>
                <w:sz w:val="24"/>
                <w:szCs w:val="24"/>
                <w:rtl/>
              </w:rPr>
              <w:t xml:space="preserve"> הכרה וחישוב נפח</w:t>
            </w:r>
          </w:p>
        </w:tc>
        <w:tc>
          <w:tcPr>
            <w:tcW w:w="4259" w:type="dxa"/>
            <w:shd w:val="clear" w:color="auto" w:fill="DEEAF6" w:themeFill="accent5" w:themeFillTint="33"/>
          </w:tcPr>
          <w:p w14:paraId="1B73C264" w14:textId="262B9D1E" w:rsidR="00B7060C" w:rsidRPr="00777FE9" w:rsidRDefault="00B7060C" w:rsidP="00E347C1">
            <w:pPr>
              <w:pStyle w:val="ListParagraph"/>
              <w:numPr>
                <w:ilvl w:val="0"/>
                <w:numId w:val="3"/>
              </w:numP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B7060C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חישוב נפח של פירמידה</w:t>
            </w:r>
            <w:r w:rsidR="00AF4599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B7060C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777FE9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עמודים </w:t>
            </w:r>
            <w:r w:rsidR="00C945D5" w:rsidRPr="00777FE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81</w:t>
            </w:r>
            <w:r w:rsidRPr="00777FE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C945D5" w:rsidRPr="00777FE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79</w:t>
            </w:r>
          </w:p>
        </w:tc>
        <w:tc>
          <w:tcPr>
            <w:tcW w:w="1552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42F543CE" w14:textId="0DEBF0ED" w:rsidR="00B7060C" w:rsidRPr="00FA10B8" w:rsidRDefault="00B7060C" w:rsidP="00E347C1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516746" w:rsidRPr="00FA10B8" w14:paraId="3872E8AA" w14:textId="77777777" w:rsidTr="00B7060C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1EE61045" w14:textId="77777777" w:rsidR="00516746" w:rsidRPr="00FA10B8" w:rsidRDefault="00516746" w:rsidP="00E34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7B0AF271" w14:textId="77777777" w:rsidR="00516746" w:rsidRPr="00FA10B8" w:rsidRDefault="00516746" w:rsidP="00E347C1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6E03CEE9" w14:textId="4E46EBD5" w:rsidR="00516746" w:rsidRPr="00FA10B8" w:rsidRDefault="00552410" w:rsidP="00E347C1">
            <w:pP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 w:rsidR="008051FF"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  <w:r w:rsidR="00000476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>שעות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2325B636" w14:textId="4C779D57" w:rsidR="00516746" w:rsidRPr="00FA10B8" w:rsidRDefault="004E44D6" w:rsidP="00E347C1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גאומטריה </w:t>
            </w:r>
            <w:r w:rsidR="00C945D5">
              <w:rPr>
                <w:rFonts w:ascii="David" w:hAnsi="David" w:cs="David"/>
                <w:sz w:val="24"/>
                <w:szCs w:val="24"/>
                <w:rtl/>
              </w:rPr>
              <w:t>–</w:t>
            </w:r>
            <w:r w:rsidR="00B7060C">
              <w:rPr>
                <w:rFonts w:ascii="David" w:hAnsi="David" w:cs="David" w:hint="cs"/>
                <w:sz w:val="24"/>
                <w:szCs w:val="24"/>
                <w:rtl/>
              </w:rPr>
              <w:t>המעגל והעיגול</w:t>
            </w:r>
          </w:p>
        </w:tc>
        <w:tc>
          <w:tcPr>
            <w:tcW w:w="4259" w:type="dxa"/>
            <w:shd w:val="clear" w:color="auto" w:fill="DEEAF6" w:themeFill="accent5" w:themeFillTint="33"/>
          </w:tcPr>
          <w:p w14:paraId="41B44FA6" w14:textId="46192DF3" w:rsidR="00516746" w:rsidRPr="00BA02FE" w:rsidRDefault="00B7060C" w:rsidP="00E347C1">
            <w:pPr>
              <w:pStyle w:val="ListParagraph"/>
              <w:numPr>
                <w:ilvl w:val="0"/>
                <w:numId w:val="3"/>
              </w:numP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B7060C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הכרת המעגל והעיגול</w:t>
            </w:r>
            <w:r w:rsidR="00AF4599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, </w:t>
            </w:r>
            <w:r w:rsidRPr="00B7060C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עמודים </w:t>
            </w:r>
            <w:r w:rsidR="00C945D5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100</w:t>
            </w:r>
            <w:r w:rsidRPr="00B7060C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C945D5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86</w:t>
            </w:r>
          </w:p>
        </w:tc>
        <w:tc>
          <w:tcPr>
            <w:tcW w:w="1552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3D6074F0" w14:textId="2F8666C0" w:rsidR="00516746" w:rsidRPr="00FA10B8" w:rsidRDefault="00516746" w:rsidP="00E347C1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516746" w:rsidRPr="00FA10B8" w14:paraId="677F8E87" w14:textId="77777777" w:rsidTr="00B7060C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41EAA6DB" w14:textId="77777777" w:rsidR="00516746" w:rsidRPr="00FA10B8" w:rsidRDefault="00516746" w:rsidP="00E34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620FE910" w14:textId="29AA810E" w:rsidR="00516746" w:rsidRPr="00EC16F4" w:rsidRDefault="00552410" w:rsidP="00E347C1">
            <w:pPr>
              <w:rPr>
                <w:rFonts w:ascii="David" w:hAnsi="David" w:cs="David"/>
                <w:sz w:val="20"/>
                <w:szCs w:val="20"/>
              </w:rPr>
            </w:pPr>
            <w:r w:rsidRPr="00EC16F4">
              <w:rPr>
                <w:rFonts w:ascii="David" w:hAnsi="David" w:cs="David"/>
                <w:sz w:val="20"/>
                <w:szCs w:val="20"/>
                <w:rtl/>
              </w:rPr>
              <w:t xml:space="preserve">כלים נוספים </w:t>
            </w:r>
          </w:p>
        </w:tc>
        <w:tc>
          <w:tcPr>
            <w:tcW w:w="8781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11F145" w14:textId="77777777" w:rsidR="00543489" w:rsidRPr="00543489" w:rsidRDefault="00543489" w:rsidP="00E347C1">
            <w:p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543489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אביזרים: </w:t>
            </w:r>
          </w:p>
          <w:p w14:paraId="4461BEBB" w14:textId="2D7B8AC6" w:rsidR="00543489" w:rsidRPr="00543489" w:rsidRDefault="00B7060C" w:rsidP="00E347C1">
            <w:pPr>
              <w:numPr>
                <w:ilvl w:val="0"/>
                <w:numId w:val="7"/>
              </w:num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B7060C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דף ישרי מספרים בסוף </w:t>
            </w:r>
            <w:r w:rsidR="00C945D5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ספר הלימוד.</w:t>
            </w:r>
          </w:p>
          <w:p w14:paraId="74DEE8FE" w14:textId="43C8E058" w:rsidR="00543489" w:rsidRPr="00543489" w:rsidRDefault="00B7060C" w:rsidP="00E347C1">
            <w:pPr>
              <w:numPr>
                <w:ilvl w:val="0"/>
                <w:numId w:val="7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B7060C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עיגולים לתלישה לפרק מעגל ועיגול, פס ליצירת מעגלים </w:t>
            </w:r>
            <w:r w:rsidR="00543489" w:rsidRPr="00543489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מחוברת האביזרים</w:t>
            </w:r>
            <w:r w:rsidR="00C945D5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.</w:t>
            </w:r>
          </w:p>
          <w:p w14:paraId="269D490B" w14:textId="77777777" w:rsidR="00543489" w:rsidRPr="00543489" w:rsidRDefault="00543489" w:rsidP="00E347C1">
            <w:p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543489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מעבדות: </w:t>
            </w:r>
          </w:p>
          <w:p w14:paraId="3B6A4736" w14:textId="77777777" w:rsidR="00000476" w:rsidRDefault="00B7060C" w:rsidP="00E347C1">
            <w:pPr>
              <w:numPr>
                <w:ilvl w:val="0"/>
                <w:numId w:val="7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ישר המספרים</w:t>
            </w:r>
          </w:p>
          <w:p w14:paraId="436A7E64" w14:textId="73F1C097" w:rsidR="003B4F95" w:rsidRPr="00543489" w:rsidRDefault="003B4F95" w:rsidP="00E347C1">
            <w:pPr>
              <w:numPr>
                <w:ilvl w:val="0"/>
                <w:numId w:val="7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יצירת מעגל מנקודות</w:t>
            </w:r>
          </w:p>
        </w:tc>
      </w:tr>
    </w:tbl>
    <w:p w14:paraId="1442C7C1" w14:textId="2E334732" w:rsidR="00E347C1" w:rsidRDefault="00E347C1" w:rsidP="00E347C1">
      <w:pPr>
        <w:spacing w:after="0"/>
        <w:rPr>
          <w:rtl/>
        </w:rPr>
      </w:pPr>
    </w:p>
    <w:p w14:paraId="003F2255" w14:textId="77777777" w:rsidR="00E347C1" w:rsidRDefault="00E347C1">
      <w:pPr>
        <w:rPr>
          <w:rtl/>
        </w:rPr>
      </w:pPr>
      <w:r>
        <w:rPr>
          <w:rtl/>
        </w:rPr>
        <w:br w:type="page"/>
      </w:r>
    </w:p>
    <w:p w14:paraId="5A8B5471" w14:textId="77777777" w:rsidR="006B5C75" w:rsidRDefault="006B5C75" w:rsidP="00E347C1">
      <w:pPr>
        <w:spacing w:after="0"/>
        <w:rPr>
          <w:rtl/>
        </w:rPr>
      </w:pPr>
    </w:p>
    <w:tbl>
      <w:tblPr>
        <w:tblStyle w:val="a"/>
        <w:bidiVisual/>
        <w:tblW w:w="10817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5"/>
        <w:gridCol w:w="851"/>
        <w:gridCol w:w="1410"/>
        <w:gridCol w:w="1560"/>
        <w:gridCol w:w="4259"/>
        <w:gridCol w:w="1552"/>
      </w:tblGrid>
      <w:tr w:rsidR="00875B53" w:rsidRPr="00FA10B8" w14:paraId="0C2F1A86" w14:textId="77777777" w:rsidTr="00852A18">
        <w:trPr>
          <w:trHeight w:val="220"/>
        </w:trPr>
        <w:tc>
          <w:tcPr>
            <w:tcW w:w="20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36143922" w14:textId="35FFEC51" w:rsidR="00875B53" w:rsidRPr="00FA10B8" w:rsidRDefault="00875B53" w:rsidP="00E347C1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hint="cs"/>
                <w:rtl/>
              </w:rPr>
              <w:t xml:space="preserve">  </w:t>
            </w: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חודש</w:t>
            </w:r>
          </w:p>
        </w:tc>
        <w:tc>
          <w:tcPr>
            <w:tcW w:w="1410" w:type="dxa"/>
            <w:tcBorders>
              <w:top w:val="single" w:sz="12" w:space="0" w:color="auto"/>
            </w:tcBorders>
            <w:shd w:val="clear" w:color="auto" w:fill="1F4E79" w:themeFill="accent5" w:themeFillShade="80"/>
          </w:tcPr>
          <w:p w14:paraId="40E09D00" w14:textId="77777777" w:rsidR="00875B53" w:rsidRPr="00FA10B8" w:rsidRDefault="00875B53" w:rsidP="00E347C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מספר שעות חודשיות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1F4E79" w:themeFill="accent5" w:themeFillShade="80"/>
          </w:tcPr>
          <w:p w14:paraId="03F3E611" w14:textId="77777777" w:rsidR="00875B53" w:rsidRPr="00FA10B8" w:rsidRDefault="00875B53" w:rsidP="00E347C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נושא </w:t>
            </w:r>
          </w:p>
        </w:tc>
        <w:tc>
          <w:tcPr>
            <w:tcW w:w="4259" w:type="dxa"/>
            <w:tcBorders>
              <w:top w:val="single" w:sz="12" w:space="0" w:color="auto"/>
            </w:tcBorders>
            <w:shd w:val="clear" w:color="auto" w:fill="1F4E79" w:themeFill="accent5" w:themeFillShade="80"/>
          </w:tcPr>
          <w:p w14:paraId="3ECDBE37" w14:textId="77777777" w:rsidR="00875B53" w:rsidRPr="00FA10B8" w:rsidRDefault="00875B53" w:rsidP="00E3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תת</w:t>
            </w:r>
            <w:r>
              <w:rPr>
                <w:rFonts w:ascii="David" w:hAnsi="David" w:cs="David" w:hint="cs"/>
                <w:b/>
                <w:bCs/>
                <w:color w:val="FFFFFF" w:themeColor="background1"/>
                <w:sz w:val="28"/>
                <w:szCs w:val="28"/>
                <w:rtl/>
              </w:rPr>
              <w:t>-</w:t>
            </w: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נושא ועמודים</w:t>
            </w:r>
          </w:p>
        </w:tc>
        <w:tc>
          <w:tcPr>
            <w:tcW w:w="1552" w:type="dxa"/>
            <w:tcBorders>
              <w:top w:val="single" w:sz="12" w:space="0" w:color="auto"/>
              <w:right w:val="single" w:sz="12" w:space="0" w:color="auto"/>
            </w:tcBorders>
            <w:shd w:val="clear" w:color="auto" w:fill="1F4E79" w:themeFill="accent5" w:themeFillShade="80"/>
          </w:tcPr>
          <w:p w14:paraId="76072BFA" w14:textId="77777777" w:rsidR="00875B53" w:rsidRPr="00FA10B8" w:rsidRDefault="00875B53" w:rsidP="00E347C1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הספק לעומת תכנון</w:t>
            </w:r>
          </w:p>
        </w:tc>
      </w:tr>
      <w:tr w:rsidR="00875B53" w:rsidRPr="00FA10B8" w14:paraId="62D557DF" w14:textId="77777777" w:rsidTr="00852A18">
        <w:trPr>
          <w:trHeight w:val="220"/>
        </w:trPr>
        <w:tc>
          <w:tcPr>
            <w:tcW w:w="1185" w:type="dxa"/>
            <w:vMerge w:val="restart"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31CDCA3C" w14:textId="77777777" w:rsidR="00875B53" w:rsidRPr="00875B53" w:rsidRDefault="00875B53" w:rsidP="00E34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</w:rPr>
            </w:pPr>
            <w:bookmarkStart w:id="4" w:name="_Hlk173869355"/>
            <w:r w:rsidRPr="00875B5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>מרץ</w:t>
            </w:r>
          </w:p>
          <w:p w14:paraId="06192E2C" w14:textId="3FD3CDD1" w:rsidR="00875B53" w:rsidRPr="00FA10B8" w:rsidRDefault="00875B53" w:rsidP="00E34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875B5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>כ-20 שעות חודשיות</w:t>
            </w:r>
            <w:r w:rsidRPr="00875B53">
              <w:rPr>
                <w:rFonts w:ascii="David" w:hAnsi="David" w:cs="David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</w:p>
          <w:p w14:paraId="0F0CF6E6" w14:textId="09EF9389" w:rsidR="00875B53" w:rsidRPr="00FA10B8" w:rsidRDefault="00875B53" w:rsidP="00E34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7F688FC5" w14:textId="77777777" w:rsidR="00875B53" w:rsidRPr="00FA10B8" w:rsidRDefault="00875B53" w:rsidP="00E347C1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69607DF0" w14:textId="3E4A8939" w:rsidR="00875B53" w:rsidRPr="00FA10B8" w:rsidRDefault="00875B53" w:rsidP="00E347C1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17677C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 w:rsidR="008051FF">
              <w:rPr>
                <w:rFonts w:ascii="David" w:hAnsi="David" w:cs="David" w:hint="cs"/>
                <w:sz w:val="24"/>
                <w:szCs w:val="24"/>
                <w:rtl/>
              </w:rPr>
              <w:t>10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17677C">
              <w:rPr>
                <w:rFonts w:ascii="David" w:hAnsi="David" w:cs="David"/>
                <w:sz w:val="24"/>
                <w:szCs w:val="24"/>
                <w:rtl/>
              </w:rPr>
              <w:t>שעות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35CC4651" w14:textId="4A8C12A1" w:rsidR="00875B53" w:rsidRDefault="00B7060C" w:rsidP="00E347C1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כפל וחילוק </w:t>
            </w:r>
            <w:r w:rsidR="00875B53">
              <w:rPr>
                <w:rFonts w:ascii="David" w:hAnsi="David" w:cs="David" w:hint="cs"/>
                <w:sz w:val="24"/>
                <w:szCs w:val="24"/>
                <w:rtl/>
              </w:rPr>
              <w:t xml:space="preserve">מספרים עשרוניים </w:t>
            </w:r>
          </w:p>
        </w:tc>
        <w:tc>
          <w:tcPr>
            <w:tcW w:w="4259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1E911ABC" w14:textId="71136D41" w:rsidR="00875B53" w:rsidRPr="00C945D5" w:rsidRDefault="00667FBF" w:rsidP="00E347C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667FBF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כפל מספרים עשרוניים</w:t>
            </w:r>
            <w:r w:rsidR="00AF4599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667FBF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C945D5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עמודים </w:t>
            </w:r>
            <w:r w:rsidR="00C945D5" w:rsidRPr="00C945D5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C945D5" w:rsidRPr="00C945D5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39</w:t>
            </w:r>
            <w:r w:rsidRPr="00C945D5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C945D5" w:rsidRPr="00C945D5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13</w:t>
            </w:r>
            <w:r w:rsidR="00C945D5" w:rsidRPr="00C945D5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</w:t>
            </w:r>
          </w:p>
          <w:p w14:paraId="6DD6DAFE" w14:textId="2722EA22" w:rsidR="008051FF" w:rsidRDefault="00AF4599" w:rsidP="00E347C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AF459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חילוק מספרים עשרוניים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AF4599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C945D5" w:rsidRPr="00AF459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C945D5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57</w:t>
            </w:r>
            <w:r w:rsidRPr="00AF459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C945D5" w:rsidRPr="00AF459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C945D5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40</w:t>
            </w:r>
          </w:p>
          <w:p w14:paraId="6D5A1D70" w14:textId="30241F52" w:rsidR="008051FF" w:rsidRPr="008051FF" w:rsidRDefault="008051FF" w:rsidP="00E347C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דרכים נוספות לחלק מספרים עשרוניים, עמודים </w:t>
            </w:r>
            <w:r w:rsidR="00C945D5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163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-</w:t>
            </w:r>
            <w:r w:rsidR="00C945D5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158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35283711" w14:textId="1C7F057C" w:rsidR="00875B53" w:rsidRPr="00FA10B8" w:rsidRDefault="00875B53" w:rsidP="00E347C1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AF4599" w:rsidRPr="00FA10B8" w14:paraId="37FBDBB3" w14:textId="77777777" w:rsidTr="00852A18">
        <w:trPr>
          <w:trHeight w:val="220"/>
        </w:trPr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3500CBD2" w14:textId="77777777" w:rsidR="00AF4599" w:rsidRPr="00FA10B8" w:rsidRDefault="00AF4599" w:rsidP="00E34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7A980BBB" w14:textId="77777777" w:rsidR="00AF4599" w:rsidRPr="00FA10B8" w:rsidRDefault="00AF4599" w:rsidP="00E347C1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3606F9F9" w14:textId="6A256786" w:rsidR="00AF4599" w:rsidRPr="00FA10B8" w:rsidRDefault="00AF4599" w:rsidP="00E347C1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AF4599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 w:rsidRPr="00AF4599"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  <w:r w:rsidRPr="00AF4599">
              <w:rPr>
                <w:rFonts w:ascii="David" w:hAnsi="David" w:cs="David"/>
                <w:sz w:val="24"/>
                <w:szCs w:val="24"/>
                <w:rtl/>
              </w:rPr>
              <w:t xml:space="preserve"> שעות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44B094CE" w14:textId="4F1D2227" w:rsidR="00AF4599" w:rsidRDefault="00AF4599" w:rsidP="00E347C1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בעיות כוללות</w:t>
            </w:r>
          </w:p>
        </w:tc>
        <w:tc>
          <w:tcPr>
            <w:tcW w:w="4259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45498A63" w14:textId="45A41814" w:rsidR="00AF4599" w:rsidRPr="00AF4599" w:rsidRDefault="00AF4599" w:rsidP="00E347C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073C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בעיות דו-שלביות ובעיות רב-שלביות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073C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C945D5" w:rsidRPr="00073C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C945D5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91</w:t>
            </w:r>
            <w:r w:rsidRPr="00073C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C945D5" w:rsidRPr="00073C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C945D5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80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314ED2DB" w14:textId="500220CA" w:rsidR="00AF4599" w:rsidRPr="00FA10B8" w:rsidRDefault="00AF4599" w:rsidP="00E347C1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bookmarkEnd w:id="4"/>
      <w:tr w:rsidR="00875B53" w:rsidRPr="00FA10B8" w14:paraId="2EE8F61E" w14:textId="77777777" w:rsidTr="00852A18">
        <w:trPr>
          <w:trHeight w:val="220"/>
        </w:trPr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2D98F7E7" w14:textId="77777777" w:rsidR="00875B53" w:rsidRPr="00FA10B8" w:rsidRDefault="00875B53" w:rsidP="00E34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606B365A" w14:textId="77777777" w:rsidR="00875B53" w:rsidRPr="00FA10B8" w:rsidRDefault="00875B53" w:rsidP="00E347C1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0C1107F2" w14:textId="408C44EB" w:rsidR="00875B53" w:rsidRPr="00FA10B8" w:rsidRDefault="00875B53" w:rsidP="00E347C1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 w:rsidR="00AF4599"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שעות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046A7BF3" w14:textId="6A4058F6" w:rsidR="00875B53" w:rsidRPr="00FA10B8" w:rsidRDefault="00A67FF6" w:rsidP="00E347C1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גאומטריה </w:t>
            </w:r>
            <w:r w:rsidR="00C945D5">
              <w:rPr>
                <w:rFonts w:ascii="David" w:hAnsi="David" w:cs="David"/>
                <w:sz w:val="24"/>
                <w:szCs w:val="24"/>
                <w:rtl/>
              </w:rPr>
              <w:t>–</w:t>
            </w:r>
            <w:r w:rsidR="00667FBF">
              <w:rPr>
                <w:rFonts w:ascii="David" w:hAnsi="David" w:cs="David" w:hint="cs"/>
                <w:sz w:val="24"/>
                <w:szCs w:val="24"/>
                <w:rtl/>
              </w:rPr>
              <w:t>המעגל והעיגול</w:t>
            </w:r>
          </w:p>
        </w:tc>
        <w:tc>
          <w:tcPr>
            <w:tcW w:w="4259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7059E20E" w14:textId="76888ADB" w:rsidR="00667FBF" w:rsidRPr="00667FBF" w:rsidRDefault="00667FBF" w:rsidP="00E347C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667FBF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היקף של מעגל</w:t>
            </w:r>
            <w:r w:rsidR="00AF4599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667FBF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C945D5" w:rsidRPr="00667FBF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C945D5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</w:t>
            </w:r>
            <w:r w:rsidR="00C945D5" w:rsidRPr="00667FBF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Pr="00667FBF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C945D5" w:rsidRPr="00667FBF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C945D5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0</w:t>
            </w:r>
            <w:r w:rsidR="00C945D5" w:rsidRPr="00667FBF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</w:p>
          <w:p w14:paraId="0421D320" w14:textId="1E2A634F" w:rsidR="00875B53" w:rsidRPr="00667FBF" w:rsidRDefault="00667FBF" w:rsidP="00E347C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667FBF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שטח עיגול</w:t>
            </w:r>
            <w:r w:rsidR="00AF4599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667FBF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C945D5" w:rsidRPr="00667FBF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11</w:t>
            </w:r>
            <w:r w:rsidR="00C945D5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9</w:t>
            </w:r>
            <w:r w:rsidRPr="00667FBF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C945D5" w:rsidRPr="00667FBF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11</w:t>
            </w:r>
            <w:r w:rsidR="00C945D5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20AD2ECB" w14:textId="7CB0CECE" w:rsidR="00875B53" w:rsidRPr="00FA10B8" w:rsidRDefault="00875B53" w:rsidP="00E347C1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875B53" w:rsidRPr="00FA10B8" w14:paraId="2E6D92EA" w14:textId="77777777" w:rsidTr="00852A18">
        <w:trPr>
          <w:trHeight w:val="220"/>
        </w:trPr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3A36A49B" w14:textId="77777777" w:rsidR="00875B53" w:rsidRPr="00FA10B8" w:rsidRDefault="00875B53" w:rsidP="00E34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5D55A1A1" w14:textId="77777777" w:rsidR="00875B53" w:rsidRPr="00E829E5" w:rsidRDefault="00875B53" w:rsidP="00E347C1">
            <w:pPr>
              <w:rPr>
                <w:rFonts w:ascii="David" w:hAnsi="David" w:cs="David"/>
                <w:sz w:val="20"/>
                <w:szCs w:val="20"/>
              </w:rPr>
            </w:pPr>
            <w:r w:rsidRPr="00E829E5">
              <w:rPr>
                <w:rFonts w:ascii="David" w:hAnsi="David" w:cs="David"/>
                <w:sz w:val="20"/>
                <w:szCs w:val="20"/>
                <w:rtl/>
              </w:rPr>
              <w:t xml:space="preserve">כלים נוספים </w:t>
            </w:r>
          </w:p>
        </w:tc>
        <w:tc>
          <w:tcPr>
            <w:tcW w:w="8781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2676BB" w14:textId="77777777" w:rsidR="00875B53" w:rsidRPr="00CE69BB" w:rsidRDefault="00875B53" w:rsidP="00E347C1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CE69BB">
              <w:rPr>
                <w:rFonts w:ascii="David" w:hAnsi="David" w:cs="David"/>
                <w:sz w:val="20"/>
                <w:szCs w:val="20"/>
                <w:rtl/>
              </w:rPr>
              <w:t xml:space="preserve">אביזרים: </w:t>
            </w:r>
          </w:p>
          <w:p w14:paraId="33C53FAE" w14:textId="445E3227" w:rsidR="00875B53" w:rsidRPr="00875B53" w:rsidRDefault="00875B53" w:rsidP="00E347C1">
            <w:pPr>
              <w:numPr>
                <w:ilvl w:val="0"/>
                <w:numId w:val="7"/>
              </w:numPr>
              <w:rPr>
                <w:rFonts w:ascii="David" w:hAnsi="David" w:cs="David"/>
                <w:sz w:val="20"/>
                <w:szCs w:val="20"/>
                <w:lang w:val="he"/>
              </w:rPr>
            </w:pPr>
            <w:r w:rsidRPr="00875B53">
              <w:rPr>
                <w:rFonts w:ascii="David" w:hAnsi="David" w:cs="David"/>
                <w:sz w:val="20"/>
                <w:szCs w:val="20"/>
                <w:rtl/>
              </w:rPr>
              <w:t>ד</w:t>
            </w:r>
            <w:r w:rsidR="00667FBF">
              <w:rPr>
                <w:rFonts w:ascii="David" w:hAnsi="David" w:cs="David" w:hint="cs"/>
                <w:sz w:val="20"/>
                <w:szCs w:val="20"/>
                <w:rtl/>
              </w:rPr>
              <w:t>ף</w:t>
            </w:r>
            <w:r w:rsidRPr="00875B53">
              <w:rPr>
                <w:rFonts w:ascii="David" w:hAnsi="David" w:cs="David"/>
                <w:sz w:val="20"/>
                <w:szCs w:val="20"/>
                <w:rtl/>
              </w:rPr>
              <w:t xml:space="preserve"> מחיק</w:t>
            </w:r>
            <w:r w:rsidR="00667FBF"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 w:rsidR="00667FBF">
              <w:rPr>
                <w:rFonts w:ascii="David" w:hAnsi="David" w:cs="David"/>
                <w:sz w:val="20"/>
                <w:szCs w:val="20"/>
                <w:rtl/>
              </w:rPr>
              <w:t>–</w:t>
            </w:r>
            <w:r w:rsidRPr="00875B53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  <w:r w:rsidR="00667FBF">
              <w:rPr>
                <w:rFonts w:ascii="David" w:hAnsi="David" w:cs="David" w:hint="cs"/>
                <w:sz w:val="20"/>
                <w:szCs w:val="20"/>
                <w:rtl/>
              </w:rPr>
              <w:t>טבלת המבנה העשרוני ב</w:t>
            </w:r>
            <w:r w:rsidRPr="00875B53">
              <w:rPr>
                <w:rFonts w:ascii="David" w:hAnsi="David" w:cs="David"/>
                <w:sz w:val="20"/>
                <w:szCs w:val="20"/>
                <w:rtl/>
              </w:rPr>
              <w:t xml:space="preserve">סוף </w:t>
            </w:r>
            <w:r w:rsidR="00C945D5">
              <w:rPr>
                <w:rFonts w:ascii="David" w:hAnsi="David" w:cs="David" w:hint="cs"/>
                <w:sz w:val="20"/>
                <w:szCs w:val="20"/>
                <w:rtl/>
              </w:rPr>
              <w:t>ספר הלימוד.</w:t>
            </w:r>
          </w:p>
          <w:p w14:paraId="057D5781" w14:textId="524391A1" w:rsidR="00875B53" w:rsidRPr="00875B53" w:rsidRDefault="00667FBF" w:rsidP="00E347C1">
            <w:pPr>
              <w:numPr>
                <w:ilvl w:val="0"/>
                <w:numId w:val="7"/>
              </w:numPr>
              <w:rPr>
                <w:rFonts w:ascii="David" w:hAnsi="David" w:cs="David"/>
                <w:sz w:val="20"/>
                <w:szCs w:val="20"/>
                <w:lang w:val="he"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ריבועים לכיסוי העיגול וגז</w:t>
            </w:r>
            <w:r w:rsidR="00C945D5">
              <w:rPr>
                <w:rFonts w:ascii="David" w:hAnsi="David" w:cs="David" w:hint="cs"/>
                <w:sz w:val="20"/>
                <w:szCs w:val="20"/>
                <w:rtl/>
              </w:rPr>
              <w:t>י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רות העיגול</w:t>
            </w:r>
            <w:r w:rsidR="00875B53" w:rsidRPr="00875B53">
              <w:rPr>
                <w:rFonts w:ascii="David" w:hAnsi="David" w:cs="David"/>
                <w:sz w:val="20"/>
                <w:szCs w:val="20"/>
                <w:rtl/>
              </w:rPr>
              <w:t xml:space="preserve"> מחוברת האביזרים</w:t>
            </w:r>
            <w:r w:rsidR="00C945D5">
              <w:rPr>
                <w:rFonts w:ascii="David" w:hAnsi="David" w:cs="David" w:hint="cs"/>
                <w:sz w:val="20"/>
                <w:szCs w:val="20"/>
                <w:rtl/>
              </w:rPr>
              <w:t>.</w:t>
            </w:r>
          </w:p>
          <w:p w14:paraId="5499F2B3" w14:textId="77777777" w:rsidR="00875B53" w:rsidRPr="00CE69BB" w:rsidRDefault="00875B53" w:rsidP="00E347C1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CE69BB">
              <w:rPr>
                <w:rFonts w:ascii="David" w:hAnsi="David" w:cs="David"/>
                <w:sz w:val="20"/>
                <w:szCs w:val="20"/>
                <w:rtl/>
              </w:rPr>
              <w:t xml:space="preserve">מעבדות: </w:t>
            </w:r>
          </w:p>
          <w:p w14:paraId="1786EE38" w14:textId="1947C418" w:rsidR="00875B53" w:rsidRPr="00667FBF" w:rsidRDefault="00875B53" w:rsidP="00E347C1">
            <w:pPr>
              <w:numPr>
                <w:ilvl w:val="0"/>
                <w:numId w:val="7"/>
              </w:numPr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כרטיסי </w:t>
            </w:r>
            <w:r w:rsidR="0092677F">
              <w:rPr>
                <w:rFonts w:ascii="David" w:hAnsi="David" w:cs="David" w:hint="cs"/>
                <w:sz w:val="20"/>
                <w:szCs w:val="20"/>
                <w:rtl/>
              </w:rPr>
              <w:t>10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David"/>
                <w:sz w:val="20"/>
                <w:szCs w:val="20"/>
                <w:rtl/>
              </w:rPr>
              <w:t>–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מספרים עשרוניים</w:t>
            </w:r>
          </w:p>
        </w:tc>
      </w:tr>
    </w:tbl>
    <w:p w14:paraId="71E84EB2" w14:textId="6E4553A3" w:rsidR="00CE69BB" w:rsidRDefault="00CE69BB" w:rsidP="00E347C1">
      <w:pPr>
        <w:spacing w:after="0"/>
        <w:rPr>
          <w:rtl/>
        </w:rPr>
      </w:pPr>
    </w:p>
    <w:p w14:paraId="179A09AF" w14:textId="77777777" w:rsidR="00667FBF" w:rsidRDefault="00667FBF" w:rsidP="00E347C1">
      <w:pPr>
        <w:spacing w:after="0"/>
      </w:pPr>
    </w:p>
    <w:tbl>
      <w:tblPr>
        <w:tblStyle w:val="a"/>
        <w:bidiVisual/>
        <w:tblW w:w="10817" w:type="dxa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5"/>
        <w:gridCol w:w="851"/>
        <w:gridCol w:w="1410"/>
        <w:gridCol w:w="1560"/>
        <w:gridCol w:w="4394"/>
        <w:gridCol w:w="1417"/>
      </w:tblGrid>
      <w:tr w:rsidR="00D828F4" w:rsidRPr="00FA10B8" w14:paraId="7AAA685A" w14:textId="77777777" w:rsidTr="00E347C1">
        <w:tc>
          <w:tcPr>
            <w:tcW w:w="203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4109252D" w14:textId="77777777" w:rsidR="00D828F4" w:rsidRPr="00FA10B8" w:rsidRDefault="00D828F4" w:rsidP="00E34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1F4E79" w:themeFill="accent5" w:themeFillShade="80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חודש</w:t>
            </w:r>
          </w:p>
          <w:p w14:paraId="6826C1D0" w14:textId="77777777" w:rsidR="00D828F4" w:rsidRPr="00FA10B8" w:rsidRDefault="00D828F4" w:rsidP="00E347C1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1F4E79" w:themeFill="accent5" w:themeFillShade="80"/>
          </w:tcPr>
          <w:p w14:paraId="31E627CC" w14:textId="16E4019F" w:rsidR="00D828F4" w:rsidRPr="00FA10B8" w:rsidRDefault="00D828F4" w:rsidP="00E347C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מספר שעות חודשיות</w:t>
            </w:r>
          </w:p>
        </w:tc>
        <w:tc>
          <w:tcPr>
            <w:tcW w:w="1560" w:type="dxa"/>
            <w:shd w:val="clear" w:color="auto" w:fill="1F4E79" w:themeFill="accent5" w:themeFillShade="80"/>
          </w:tcPr>
          <w:p w14:paraId="659191C7" w14:textId="385F4709" w:rsidR="00D828F4" w:rsidRPr="00FA10B8" w:rsidRDefault="00D828F4" w:rsidP="00E347C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נושא </w:t>
            </w:r>
          </w:p>
        </w:tc>
        <w:tc>
          <w:tcPr>
            <w:tcW w:w="4394" w:type="dxa"/>
            <w:shd w:val="clear" w:color="auto" w:fill="1F4E79" w:themeFill="accent5" w:themeFillShade="80"/>
          </w:tcPr>
          <w:p w14:paraId="1C9262E0" w14:textId="72B06C9A" w:rsidR="00D828F4" w:rsidRPr="00FA10B8" w:rsidRDefault="00D828F4" w:rsidP="00E3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תת</w:t>
            </w:r>
            <w:r>
              <w:rPr>
                <w:rFonts w:ascii="David" w:hAnsi="David" w:cs="David" w:hint="cs"/>
                <w:b/>
                <w:bCs/>
                <w:color w:val="FFFFFF" w:themeColor="background1"/>
                <w:sz w:val="28"/>
                <w:szCs w:val="28"/>
                <w:rtl/>
              </w:rPr>
              <w:t>-</w:t>
            </w: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נושא ועמודים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1F4E79" w:themeFill="accent5" w:themeFillShade="80"/>
          </w:tcPr>
          <w:p w14:paraId="36E7EE36" w14:textId="7543450E" w:rsidR="00D828F4" w:rsidRPr="00FA10B8" w:rsidRDefault="00D828F4" w:rsidP="00E347C1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הספק לעומת תכנון</w:t>
            </w:r>
          </w:p>
        </w:tc>
      </w:tr>
      <w:tr w:rsidR="00C30B6E" w:rsidRPr="00FA10B8" w14:paraId="748E64A9" w14:textId="77777777" w:rsidTr="00E347C1">
        <w:tc>
          <w:tcPr>
            <w:tcW w:w="1185" w:type="dxa"/>
            <w:vMerge w:val="restart"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21B852A6" w14:textId="77777777" w:rsidR="00C30B6E" w:rsidRPr="00C859FD" w:rsidRDefault="00C30B6E" w:rsidP="00E34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David" w:hAnsi="David" w:cs="David" w:hint="cs"/>
                <w:b/>
                <w:bCs/>
                <w:color w:val="FFFFFF" w:themeColor="background1"/>
                <w:sz w:val="24"/>
                <w:szCs w:val="24"/>
                <w:rtl/>
              </w:rPr>
              <w:t>אפריל</w:t>
            </w:r>
          </w:p>
          <w:p w14:paraId="7ACAD500" w14:textId="37477CE0" w:rsidR="00C30B6E" w:rsidRDefault="00C30B6E" w:rsidP="00E34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859FD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>כ-</w:t>
            </w:r>
            <w:r>
              <w:rPr>
                <w:rFonts w:ascii="David" w:hAnsi="David" w:cs="David" w:hint="cs"/>
                <w:b/>
                <w:bCs/>
                <w:color w:val="FFFFFF" w:themeColor="background1"/>
                <w:sz w:val="24"/>
                <w:szCs w:val="24"/>
                <w:rtl/>
              </w:rPr>
              <w:t>12</w:t>
            </w:r>
            <w:r w:rsidRPr="00C859FD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שעות חודשיות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525A5E81" w14:textId="77777777" w:rsidR="00C30B6E" w:rsidRPr="00FA10B8" w:rsidRDefault="00C30B6E" w:rsidP="00E347C1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6FE85E4A" w14:textId="485F618B" w:rsidR="00C30B6E" w:rsidRPr="00FA10B8" w:rsidRDefault="00C30B6E" w:rsidP="00E347C1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30B6E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 w:rsidR="00BE7D37"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  <w:r w:rsidRPr="00C30B6E">
              <w:rPr>
                <w:rFonts w:ascii="David" w:hAnsi="David" w:cs="David"/>
                <w:sz w:val="24"/>
                <w:szCs w:val="24"/>
                <w:rtl/>
              </w:rPr>
              <w:t xml:space="preserve"> שעות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40763E82" w14:textId="1937D0EA" w:rsidR="00C30B6E" w:rsidRPr="00FA10B8" w:rsidRDefault="00C30B6E" w:rsidP="00E347C1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כפל וחילוק מספרים עשרוניים</w:t>
            </w:r>
          </w:p>
        </w:tc>
        <w:tc>
          <w:tcPr>
            <w:tcW w:w="4394" w:type="dxa"/>
            <w:shd w:val="clear" w:color="auto" w:fill="DEEAF6" w:themeFill="accent5" w:themeFillTint="33"/>
          </w:tcPr>
          <w:p w14:paraId="1348E45C" w14:textId="3D42D47C" w:rsidR="00C30B6E" w:rsidRPr="00CE69BB" w:rsidRDefault="008051FF" w:rsidP="00E347C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כתיבת שבר כמספר עשרוני, עמודים </w:t>
            </w:r>
            <w:r w:rsidR="00C945D5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173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-</w:t>
            </w:r>
            <w:r w:rsidR="00C945D5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164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6E6D5CCF" w14:textId="0AA6949C" w:rsidR="00C30B6E" w:rsidRPr="00FA10B8" w:rsidRDefault="00C30B6E" w:rsidP="00E347C1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C30B6E" w:rsidRPr="00FA10B8" w14:paraId="7515914F" w14:textId="77777777" w:rsidTr="00E347C1"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12D45BE5" w14:textId="77777777" w:rsidR="00C30B6E" w:rsidRDefault="00C30B6E" w:rsidP="00E34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77D62234" w14:textId="77777777" w:rsidR="00C30B6E" w:rsidRPr="00FA10B8" w:rsidRDefault="00C30B6E" w:rsidP="00E347C1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6CEB0E12" w14:textId="47DE80F9" w:rsidR="00C30B6E" w:rsidRPr="00C30B6E" w:rsidRDefault="00C30B6E" w:rsidP="00E347C1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כ-</w:t>
            </w:r>
            <w:r w:rsidR="00BE7D37"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שעות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1087AB39" w14:textId="29624898" w:rsidR="00C30B6E" w:rsidRDefault="00C30B6E" w:rsidP="00E347C1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30B6E">
              <w:rPr>
                <w:rFonts w:ascii="David" w:hAnsi="David" w:cs="David" w:hint="cs"/>
                <w:sz w:val="24"/>
                <w:szCs w:val="24"/>
                <w:rtl/>
              </w:rPr>
              <w:t>בעיות כוללות</w:t>
            </w:r>
          </w:p>
        </w:tc>
        <w:tc>
          <w:tcPr>
            <w:tcW w:w="4394" w:type="dxa"/>
            <w:shd w:val="clear" w:color="auto" w:fill="DEEAF6" w:themeFill="accent5" w:themeFillTint="33"/>
          </w:tcPr>
          <w:p w14:paraId="3FC065BA" w14:textId="20611B8D" w:rsidR="00C30B6E" w:rsidRDefault="00C30B6E" w:rsidP="00E347C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בעיות כוללות, עמודים</w:t>
            </w:r>
            <w:r w:rsidR="008051FF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</w:t>
            </w:r>
            <w:r w:rsidR="00C945D5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203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-</w:t>
            </w:r>
            <w:r w:rsidR="00C945D5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192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530B5701" w14:textId="339FE736" w:rsidR="00C30B6E" w:rsidRPr="00FA10B8" w:rsidRDefault="00C30B6E" w:rsidP="00E347C1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C30B6E" w:rsidRPr="00FA10B8" w14:paraId="4A0CBDE4" w14:textId="77777777" w:rsidTr="00E347C1"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60E89A35" w14:textId="77777777" w:rsidR="00C30B6E" w:rsidRPr="00FA10B8" w:rsidRDefault="00C30B6E" w:rsidP="00E34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5670BC45" w14:textId="77777777" w:rsidR="00C30B6E" w:rsidRPr="00FA10B8" w:rsidRDefault="00C30B6E" w:rsidP="00E347C1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3DF374D0" w14:textId="759DD732" w:rsidR="00C30B6E" w:rsidRPr="00FA10B8" w:rsidRDefault="00C30B6E" w:rsidP="00E347C1">
            <w:pP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 w:rsidR="00A67FF6"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שעות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3FD52FEC" w14:textId="41279865" w:rsidR="00C30B6E" w:rsidRPr="00FA10B8" w:rsidRDefault="00A67FF6" w:rsidP="00E347C1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גאומטריה </w:t>
            </w:r>
            <w:r w:rsidR="00C945D5">
              <w:rPr>
                <w:rFonts w:ascii="David" w:hAnsi="David" w:cs="David"/>
                <w:sz w:val="24"/>
                <w:szCs w:val="24"/>
                <w:rtl/>
              </w:rPr>
              <w:t>–</w:t>
            </w:r>
            <w:r w:rsidR="00C30B6E">
              <w:rPr>
                <w:rFonts w:ascii="David" w:hAnsi="David" w:cs="David" w:hint="cs"/>
                <w:sz w:val="24"/>
                <w:szCs w:val="24"/>
                <w:rtl/>
              </w:rPr>
              <w:t>המעגל והעיגול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348A163C" w14:textId="6510CD73" w:rsidR="00C30B6E" w:rsidRPr="00FA10B8" w:rsidRDefault="00C30B6E" w:rsidP="00E347C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706C74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שטח עיגול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706C74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C945D5" w:rsidRPr="00706C74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12</w:t>
            </w:r>
            <w:r w:rsidR="00C945D5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8</w:t>
            </w:r>
            <w:r w:rsidRPr="00706C74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C945D5" w:rsidRPr="00706C74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12</w:t>
            </w:r>
            <w:r w:rsidR="00C945D5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3083C441" w14:textId="788C74BB" w:rsidR="00C30B6E" w:rsidRPr="00FA10B8" w:rsidRDefault="00C30B6E" w:rsidP="00E347C1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C30B6E" w:rsidRPr="00FA10B8" w14:paraId="69F94A9D" w14:textId="77777777" w:rsidTr="00E347C1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65DDAA38" w14:textId="77777777" w:rsidR="00C30B6E" w:rsidRPr="00FA10B8" w:rsidRDefault="00C30B6E" w:rsidP="00E34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03D810BF" w14:textId="0D25C032" w:rsidR="00C30B6E" w:rsidRPr="00A66D2C" w:rsidRDefault="00C30B6E" w:rsidP="00E347C1">
            <w:pPr>
              <w:rPr>
                <w:rFonts w:ascii="David" w:hAnsi="David" w:cs="David"/>
                <w:sz w:val="20"/>
                <w:szCs w:val="20"/>
              </w:rPr>
            </w:pPr>
            <w:r w:rsidRPr="00A66D2C">
              <w:rPr>
                <w:rFonts w:ascii="David" w:hAnsi="David" w:cs="David"/>
                <w:sz w:val="20"/>
                <w:szCs w:val="20"/>
                <w:rtl/>
              </w:rPr>
              <w:t xml:space="preserve">כלים נוספים </w:t>
            </w:r>
          </w:p>
        </w:tc>
        <w:tc>
          <w:tcPr>
            <w:tcW w:w="8781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5081C8" w14:textId="77777777" w:rsidR="00C30B6E" w:rsidRPr="00FB381C" w:rsidRDefault="00C30B6E" w:rsidP="00E347C1">
            <w:p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FB381C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אביזרים: </w:t>
            </w:r>
          </w:p>
          <w:p w14:paraId="448FC96C" w14:textId="11DD803C" w:rsidR="00C30B6E" w:rsidRPr="00FB381C" w:rsidRDefault="00C30B6E" w:rsidP="00E347C1">
            <w:pPr>
              <w:numPr>
                <w:ilvl w:val="0"/>
                <w:numId w:val="7"/>
              </w:numPr>
              <w:rPr>
                <w:rFonts w:ascii="David" w:hAnsi="David" w:cs="David"/>
                <w:color w:val="000000"/>
                <w:sz w:val="20"/>
                <w:szCs w:val="20"/>
                <w:lang w:val="he"/>
              </w:rPr>
            </w:pPr>
            <w:r w:rsidRPr="00706C74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עיגול המחולק לרבעים בחוברת האביזרים</w:t>
            </w:r>
            <w:r w:rsidR="00C945D5">
              <w:rPr>
                <w:rFonts w:ascii="David" w:hAnsi="David" w:cs="David" w:hint="cs"/>
                <w:color w:val="000000"/>
                <w:sz w:val="20"/>
                <w:szCs w:val="20"/>
                <w:rtl/>
                <w:lang w:val="he"/>
              </w:rPr>
              <w:t>.</w:t>
            </w:r>
          </w:p>
          <w:p w14:paraId="352518A1" w14:textId="77777777" w:rsidR="00C30B6E" w:rsidRPr="00FB381C" w:rsidRDefault="00C30B6E" w:rsidP="00E347C1">
            <w:p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FB381C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מעבדות: </w:t>
            </w:r>
          </w:p>
          <w:p w14:paraId="794E1441" w14:textId="77777777" w:rsidR="00C30B6E" w:rsidRPr="00FB381C" w:rsidRDefault="00C30B6E" w:rsidP="00E347C1">
            <w:pPr>
              <w:numPr>
                <w:ilvl w:val="0"/>
                <w:numId w:val="7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FB381C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כרטיסי עשר – מספרים עשרוניים</w:t>
            </w:r>
          </w:p>
          <w:p w14:paraId="5D283154" w14:textId="28D27A07" w:rsidR="00C30B6E" w:rsidRPr="00706C74" w:rsidRDefault="00C30B6E" w:rsidP="00E347C1">
            <w:pPr>
              <w:numPr>
                <w:ilvl w:val="0"/>
                <w:numId w:val="7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חנות</w:t>
            </w:r>
            <w:r w:rsidRPr="00FB381C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קטנה וקסומה 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- </w:t>
            </w:r>
            <w:r w:rsidRPr="00FB381C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מספרים עשרוניים</w:t>
            </w:r>
          </w:p>
        </w:tc>
      </w:tr>
    </w:tbl>
    <w:p w14:paraId="3ABD8D56" w14:textId="77777777" w:rsidR="00E347C1" w:rsidRDefault="00E347C1">
      <w:r>
        <w:br w:type="page"/>
      </w:r>
    </w:p>
    <w:tbl>
      <w:tblPr>
        <w:tblStyle w:val="a"/>
        <w:bidiVisual/>
        <w:tblW w:w="10817" w:type="dxa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5"/>
        <w:gridCol w:w="851"/>
        <w:gridCol w:w="1410"/>
        <w:gridCol w:w="1560"/>
        <w:gridCol w:w="3976"/>
        <w:gridCol w:w="1835"/>
      </w:tblGrid>
      <w:tr w:rsidR="00706C74" w:rsidRPr="00FA10B8" w14:paraId="103F9A0F" w14:textId="77777777" w:rsidTr="00E347C1">
        <w:tc>
          <w:tcPr>
            <w:tcW w:w="2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C4980" w14:textId="395987DA" w:rsidR="00706C74" w:rsidRDefault="00706C74" w:rsidP="00E347C1">
            <w:pPr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  <w:p w14:paraId="02768209" w14:textId="77777777" w:rsidR="00706C74" w:rsidRPr="006B5C75" w:rsidRDefault="00706C74" w:rsidP="00E347C1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675668" w14:textId="77777777" w:rsidR="00706C74" w:rsidRPr="006B5C75" w:rsidRDefault="00706C74" w:rsidP="00E347C1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6AA407" w14:textId="77777777" w:rsidR="00706C74" w:rsidRPr="006B5C75" w:rsidRDefault="00706C74" w:rsidP="00E347C1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23A5FF" w14:textId="77777777" w:rsidR="00706C74" w:rsidRPr="00A66D2C" w:rsidRDefault="00706C74" w:rsidP="00E3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3C814" w14:textId="77777777" w:rsidR="00706C74" w:rsidRPr="006B5C75" w:rsidRDefault="00706C74" w:rsidP="00E347C1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</w:tr>
      <w:tr w:rsidR="00D828F4" w:rsidRPr="00FA10B8" w14:paraId="128DB1B2" w14:textId="77777777" w:rsidTr="00E347C1">
        <w:tc>
          <w:tcPr>
            <w:tcW w:w="203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302C4BC6" w14:textId="74E2F79A" w:rsidR="00D828F4" w:rsidRDefault="00D828F4" w:rsidP="00E347C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חודש</w:t>
            </w:r>
          </w:p>
          <w:p w14:paraId="49BE262F" w14:textId="6F731A8C" w:rsidR="00667FBF" w:rsidRPr="00FA10B8" w:rsidRDefault="00667FBF" w:rsidP="00E347C1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</w:tcBorders>
            <w:shd w:val="clear" w:color="auto" w:fill="1F4E79" w:themeFill="accent5" w:themeFillShade="80"/>
          </w:tcPr>
          <w:p w14:paraId="1ECBA341" w14:textId="2DCE6772" w:rsidR="00D828F4" w:rsidRPr="00FA10B8" w:rsidRDefault="00D828F4" w:rsidP="00E347C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מספר שעות חודשיות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1F4E79" w:themeFill="accent5" w:themeFillShade="80"/>
          </w:tcPr>
          <w:p w14:paraId="0542C7B6" w14:textId="5362CDF7" w:rsidR="00D828F4" w:rsidRPr="00FA10B8" w:rsidRDefault="00D828F4" w:rsidP="00E347C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נושא </w:t>
            </w:r>
          </w:p>
        </w:tc>
        <w:tc>
          <w:tcPr>
            <w:tcW w:w="3976" w:type="dxa"/>
            <w:tcBorders>
              <w:top w:val="nil"/>
            </w:tcBorders>
            <w:shd w:val="clear" w:color="auto" w:fill="1F4E79" w:themeFill="accent5" w:themeFillShade="80"/>
          </w:tcPr>
          <w:p w14:paraId="6DF45573" w14:textId="13BBF8A4" w:rsidR="00D828F4" w:rsidRPr="00FA10B8" w:rsidRDefault="00D828F4" w:rsidP="00E3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תת</w:t>
            </w:r>
            <w:r>
              <w:rPr>
                <w:rFonts w:ascii="David" w:hAnsi="David" w:cs="David" w:hint="cs"/>
                <w:b/>
                <w:bCs/>
                <w:color w:val="FFFFFF" w:themeColor="background1"/>
                <w:sz w:val="28"/>
                <w:szCs w:val="28"/>
                <w:rtl/>
              </w:rPr>
              <w:t>-</w:t>
            </w: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נושא ועמודים</w:t>
            </w:r>
          </w:p>
        </w:tc>
        <w:tc>
          <w:tcPr>
            <w:tcW w:w="1835" w:type="dxa"/>
            <w:tcBorders>
              <w:top w:val="nil"/>
              <w:right w:val="single" w:sz="12" w:space="0" w:color="auto"/>
            </w:tcBorders>
            <w:shd w:val="clear" w:color="auto" w:fill="1F4E79" w:themeFill="accent5" w:themeFillShade="80"/>
          </w:tcPr>
          <w:p w14:paraId="517F0FCB" w14:textId="2D3E5DB5" w:rsidR="00D828F4" w:rsidRPr="00FA10B8" w:rsidRDefault="00D828F4" w:rsidP="00E347C1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הספק לעומת תכנון</w:t>
            </w:r>
          </w:p>
        </w:tc>
      </w:tr>
      <w:tr w:rsidR="00852A18" w:rsidRPr="00FA10B8" w14:paraId="3A8F3542" w14:textId="77777777" w:rsidTr="00E347C1">
        <w:tc>
          <w:tcPr>
            <w:tcW w:w="1185" w:type="dxa"/>
            <w:vMerge w:val="restart"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0951B40C" w14:textId="77777777" w:rsidR="00852A18" w:rsidRPr="00696323" w:rsidRDefault="00852A18" w:rsidP="00E347C1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</w:rPr>
            </w:pPr>
            <w:r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>מאי</w:t>
            </w:r>
          </w:p>
          <w:p w14:paraId="0012EF25" w14:textId="1E74F705" w:rsidR="00852A18" w:rsidRPr="00696323" w:rsidRDefault="00852A18" w:rsidP="00E34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>כ-20 שעות</w:t>
            </w:r>
          </w:p>
        </w:tc>
        <w:tc>
          <w:tcPr>
            <w:tcW w:w="9632" w:type="dxa"/>
            <w:gridSpan w:val="5"/>
            <w:tcBorders>
              <w:right w:val="single" w:sz="12" w:space="0" w:color="auto"/>
            </w:tcBorders>
            <w:shd w:val="clear" w:color="auto" w:fill="1F4E79" w:themeFill="accent5" w:themeFillShade="80"/>
          </w:tcPr>
          <w:p w14:paraId="3505CCD1" w14:textId="67BA5EFB" w:rsidR="00852A18" w:rsidRPr="00BE7D37" w:rsidRDefault="00852A18" w:rsidP="00E347C1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BE7D37">
              <w:rPr>
                <w:rFonts w:ascii="David" w:hAnsi="David" w:cs="David" w:hint="cs"/>
                <w:b/>
                <w:bCs/>
                <w:color w:val="FFFFFF" w:themeColor="background1"/>
                <w:sz w:val="24"/>
                <w:szCs w:val="24"/>
                <w:rtl/>
              </w:rPr>
              <w:t>מעבר לשבילים פלוס 18</w:t>
            </w:r>
          </w:p>
        </w:tc>
      </w:tr>
      <w:tr w:rsidR="00852A18" w:rsidRPr="00FA10B8" w14:paraId="5BF54B94" w14:textId="77777777" w:rsidTr="00E347C1"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3D2C35CD" w14:textId="78705AA0" w:rsidR="00852A18" w:rsidRPr="00FA10B8" w:rsidRDefault="00852A18" w:rsidP="00E34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6418C320" w14:textId="77777777" w:rsidR="00852A18" w:rsidRPr="00FA10B8" w:rsidRDefault="00852A18" w:rsidP="00E347C1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250291AC" w14:textId="50A6A492" w:rsidR="00852A18" w:rsidRPr="00FA10B8" w:rsidRDefault="00852A18" w:rsidP="00E347C1">
            <w:pP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8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שעות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6E9B2E4D" w14:textId="70FD21E1" w:rsidR="00852A18" w:rsidRPr="00C30B6E" w:rsidRDefault="00852A18" w:rsidP="00E347C1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יחס</w:t>
            </w:r>
          </w:p>
        </w:tc>
        <w:tc>
          <w:tcPr>
            <w:tcW w:w="3976" w:type="dxa"/>
            <w:shd w:val="clear" w:color="auto" w:fill="DEEAF6" w:themeFill="accent5" w:themeFillTint="33"/>
          </w:tcPr>
          <w:p w14:paraId="04093278" w14:textId="545E5EE4" w:rsidR="00852A18" w:rsidRDefault="00852A18" w:rsidP="00E347C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C30B6E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יצירת כמויות לפי יחס נתון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C30B6E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C945D5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12</w:t>
            </w:r>
            <w:r w:rsidRPr="00C30B6E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C945D5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4</w:t>
            </w:r>
          </w:p>
          <w:p w14:paraId="3BCCA87A" w14:textId="0486CECF" w:rsidR="00852A18" w:rsidRDefault="00852A18" w:rsidP="00E347C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073C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יחס מצומצם עמודים </w:t>
            </w:r>
            <w:r w:rsidR="00C945D5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22</w:t>
            </w:r>
            <w:r w:rsidRPr="00073C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C945D5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13</w:t>
            </w:r>
          </w:p>
          <w:p w14:paraId="1D9DE247" w14:textId="3ECD42EE" w:rsidR="00852A18" w:rsidRPr="00C945D5" w:rsidRDefault="00852A18" w:rsidP="00E347C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073C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מציאת המספר החסר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073C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C945D5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עמודים </w:t>
            </w:r>
            <w:r w:rsidR="00C945D5" w:rsidRPr="00C945D5">
              <w:rPr>
                <w:rFonts w:ascii="David" w:hAnsi="David" w:cs="David"/>
                <w:color w:val="000000"/>
                <w:sz w:val="24"/>
                <w:szCs w:val="24"/>
                <w:rtl/>
              </w:rPr>
              <w:t>2</w:t>
            </w:r>
            <w:r w:rsidR="00C945D5" w:rsidRPr="00C945D5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6</w:t>
            </w:r>
            <w:r w:rsidRPr="00C945D5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C945D5" w:rsidRPr="00C945D5">
              <w:rPr>
                <w:rFonts w:ascii="David" w:hAnsi="David" w:cs="David"/>
                <w:color w:val="000000"/>
                <w:sz w:val="24"/>
                <w:szCs w:val="24"/>
                <w:rtl/>
              </w:rPr>
              <w:t>2</w:t>
            </w:r>
            <w:r w:rsidR="00C945D5" w:rsidRPr="00C945D5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835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4CFE89B2" w14:textId="4EE89C38" w:rsidR="00852A18" w:rsidRPr="00FA10B8" w:rsidRDefault="00852A18" w:rsidP="00E347C1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852A18" w:rsidRPr="00FA10B8" w14:paraId="0A957E24" w14:textId="77777777" w:rsidTr="00E347C1"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51A7E4AB" w14:textId="77777777" w:rsidR="00852A18" w:rsidRPr="00FA10B8" w:rsidRDefault="00852A18" w:rsidP="00E34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30FC4F4F" w14:textId="77777777" w:rsidR="00852A18" w:rsidRPr="00FA10B8" w:rsidRDefault="00852A18" w:rsidP="00E347C1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5A7B65B6" w14:textId="638D8CD6" w:rsidR="00852A18" w:rsidRPr="00FA10B8" w:rsidRDefault="00852A18" w:rsidP="00E347C1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</w:t>
            </w:r>
            <w:r w:rsidRPr="00BE7D37">
              <w:rPr>
                <w:rFonts w:ascii="David" w:hAnsi="David" w:cs="David"/>
                <w:sz w:val="24"/>
                <w:szCs w:val="24"/>
                <w:rtl/>
              </w:rPr>
              <w:t>-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  <w:r w:rsidRPr="00BE7D37">
              <w:rPr>
                <w:rFonts w:ascii="David" w:hAnsi="David" w:cs="David" w:hint="cs"/>
                <w:sz w:val="24"/>
                <w:szCs w:val="24"/>
                <w:rtl/>
              </w:rPr>
              <w:t xml:space="preserve"> שעות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4AF9D30E" w14:textId="2A9AC506" w:rsidR="00852A18" w:rsidRPr="00C30B6E" w:rsidRDefault="00852A18" w:rsidP="00E347C1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קנה מידה</w:t>
            </w:r>
          </w:p>
        </w:tc>
        <w:tc>
          <w:tcPr>
            <w:tcW w:w="3976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6E77CE79" w14:textId="43FACF1F" w:rsidR="00852A18" w:rsidRDefault="00852A18" w:rsidP="00E347C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מרחקים במפה ובמציאות, עמודים </w:t>
            </w:r>
            <w:r w:rsidR="00C945D5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48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-</w:t>
            </w:r>
            <w:r w:rsidR="00C945D5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42</w:t>
            </w:r>
          </w:p>
          <w:p w14:paraId="6D22950D" w14:textId="02AC9C26" w:rsidR="00852A18" w:rsidRPr="00130B38" w:rsidRDefault="00852A18" w:rsidP="00E347C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קנה מידה ב"פארק מיני ישראל", עמודים </w:t>
            </w:r>
            <w:r w:rsidR="00C945D5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54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-</w:t>
            </w:r>
            <w:r w:rsidR="00C945D5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49</w:t>
            </w:r>
          </w:p>
        </w:tc>
        <w:tc>
          <w:tcPr>
            <w:tcW w:w="1835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62BD132D" w14:textId="4CBDF127" w:rsidR="00852A18" w:rsidRPr="00FA10B8" w:rsidRDefault="00852A18" w:rsidP="00E347C1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852A18" w:rsidRPr="00FA10B8" w14:paraId="1A4953D4" w14:textId="77777777" w:rsidTr="00E347C1"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7312D90A" w14:textId="77777777" w:rsidR="00852A18" w:rsidRPr="00FA10B8" w:rsidRDefault="00852A18" w:rsidP="00E34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351D36A4" w14:textId="77777777" w:rsidR="00852A18" w:rsidRPr="00FA10B8" w:rsidRDefault="00852A18" w:rsidP="00E347C1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3CC5FB88" w14:textId="32EF2224" w:rsidR="00852A18" w:rsidRPr="00894A6B" w:rsidRDefault="00852A18" w:rsidP="00E347C1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כ-4 שעות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124F74F7" w14:textId="51ECAB60" w:rsidR="00852A18" w:rsidRDefault="00852A18" w:rsidP="00E347C1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מספרים ופעולות</w:t>
            </w:r>
          </w:p>
        </w:tc>
        <w:tc>
          <w:tcPr>
            <w:tcW w:w="3976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0D46D212" w14:textId="0BE66ED0" w:rsidR="00852A18" w:rsidRPr="00FB381C" w:rsidRDefault="00852A18" w:rsidP="00E347C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מספרים מכוונים, עמודים </w:t>
            </w:r>
            <w:r w:rsidR="00C945D5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109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-</w:t>
            </w:r>
            <w:r w:rsidR="00C945D5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102 </w:t>
            </w:r>
          </w:p>
        </w:tc>
        <w:tc>
          <w:tcPr>
            <w:tcW w:w="1835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70F5A1B3" w14:textId="007B969D" w:rsidR="00852A18" w:rsidRPr="00FA10B8" w:rsidRDefault="00852A18" w:rsidP="00E347C1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852A18" w:rsidRPr="00FA10B8" w14:paraId="592D89A6" w14:textId="77777777" w:rsidTr="00E347C1"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6C614567" w14:textId="77777777" w:rsidR="00852A18" w:rsidRPr="00FA10B8" w:rsidRDefault="00852A18" w:rsidP="00E34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6AB07C0C" w14:textId="77777777" w:rsidR="00852A18" w:rsidRPr="00FA10B8" w:rsidRDefault="00852A18" w:rsidP="00E347C1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0F93CD7A" w14:textId="2235C7EE" w:rsidR="00852A18" w:rsidRPr="00FA10B8" w:rsidRDefault="00852A18" w:rsidP="00E347C1">
            <w:pPr>
              <w:rPr>
                <w:rFonts w:ascii="David" w:hAnsi="David" w:cs="David"/>
                <w:sz w:val="24"/>
                <w:szCs w:val="24"/>
              </w:rPr>
            </w:pPr>
            <w:r w:rsidRPr="00894A6B">
              <w:rPr>
                <w:rFonts w:ascii="David" w:hAnsi="David" w:cs="David"/>
                <w:sz w:val="24"/>
                <w:szCs w:val="24"/>
                <w:rtl/>
              </w:rPr>
              <w:t>כ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-4 שעות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343E7120" w14:textId="32B4D0DC" w:rsidR="00852A18" w:rsidRPr="00FA10B8" w:rsidRDefault="00852A18" w:rsidP="00E347C1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גאומטריה </w:t>
            </w:r>
            <w:r w:rsidR="00C945D5">
              <w:rPr>
                <w:rFonts w:ascii="David" w:hAnsi="David" w:cs="David"/>
                <w:sz w:val="24"/>
                <w:szCs w:val="24"/>
                <w:rtl/>
              </w:rPr>
              <w:t>–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הגליל</w:t>
            </w:r>
          </w:p>
        </w:tc>
        <w:tc>
          <w:tcPr>
            <w:tcW w:w="3976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6C4DD14E" w14:textId="454B084A" w:rsidR="00852A18" w:rsidRPr="00073C27" w:rsidRDefault="00852A18" w:rsidP="00E347C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073C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הכרת הגליל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073C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C945D5" w:rsidRPr="00073C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14</w:t>
            </w:r>
            <w:r w:rsidR="00C945D5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7</w:t>
            </w:r>
            <w:r w:rsidRPr="00073C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C945D5" w:rsidRPr="00073C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14</w:t>
            </w:r>
            <w:r w:rsidR="00C945D5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4</w:t>
            </w:r>
          </w:p>
          <w:p w14:paraId="5A86AE1E" w14:textId="432F9B31" w:rsidR="00852A18" w:rsidRPr="00073C27" w:rsidRDefault="00852A18" w:rsidP="00E347C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073C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חישוב נפח גליל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073C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C945D5" w:rsidRPr="00073C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C945D5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56</w:t>
            </w:r>
            <w:r w:rsidRPr="00073C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C945D5" w:rsidRPr="00073C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C945D5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48</w:t>
            </w:r>
          </w:p>
        </w:tc>
        <w:tc>
          <w:tcPr>
            <w:tcW w:w="1835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7BD29866" w14:textId="204DA961" w:rsidR="00852A18" w:rsidRPr="00FA10B8" w:rsidRDefault="00852A18" w:rsidP="00E347C1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852A18" w:rsidRPr="00FA10B8" w14:paraId="50FFCC95" w14:textId="77777777" w:rsidTr="00E347C1">
        <w:trPr>
          <w:trHeight w:val="220"/>
        </w:trPr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4306843D" w14:textId="77777777" w:rsidR="00852A18" w:rsidRPr="00FA10B8" w:rsidRDefault="00852A18" w:rsidP="00E34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6C0BF751" w14:textId="62071A8F" w:rsidR="00852A18" w:rsidRPr="00A66D2C" w:rsidRDefault="00852A18" w:rsidP="00E347C1">
            <w:pPr>
              <w:rPr>
                <w:rFonts w:ascii="David" w:hAnsi="David" w:cs="David"/>
                <w:sz w:val="20"/>
                <w:szCs w:val="20"/>
              </w:rPr>
            </w:pPr>
            <w:r w:rsidRPr="00A66D2C">
              <w:rPr>
                <w:rFonts w:ascii="David" w:hAnsi="David" w:cs="David"/>
                <w:sz w:val="20"/>
                <w:szCs w:val="20"/>
                <w:rtl/>
              </w:rPr>
              <w:t xml:space="preserve">כלים נוספים </w:t>
            </w:r>
          </w:p>
        </w:tc>
        <w:tc>
          <w:tcPr>
            <w:tcW w:w="8781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5A85EE" w14:textId="77777777" w:rsidR="00852A18" w:rsidRPr="00FB381C" w:rsidRDefault="00852A18" w:rsidP="00E347C1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FB381C">
              <w:rPr>
                <w:rFonts w:ascii="David" w:hAnsi="David" w:cs="David"/>
                <w:sz w:val="20"/>
                <w:szCs w:val="20"/>
                <w:rtl/>
              </w:rPr>
              <w:t xml:space="preserve">אביזרים: </w:t>
            </w:r>
          </w:p>
          <w:p w14:paraId="178AC336" w14:textId="7E92835C" w:rsidR="00852A18" w:rsidRDefault="00852A18" w:rsidP="00E347C1">
            <w:pPr>
              <w:pStyle w:val="ListParagraph"/>
              <w:numPr>
                <w:ilvl w:val="0"/>
                <w:numId w:val="11"/>
              </w:numPr>
              <w:rPr>
                <w:rFonts w:ascii="David" w:hAnsi="David" w:cs="David"/>
                <w:sz w:val="20"/>
                <w:szCs w:val="20"/>
              </w:rPr>
            </w:pPr>
            <w:r w:rsidRPr="00073C27">
              <w:rPr>
                <w:rFonts w:ascii="David" w:hAnsi="David" w:cs="David"/>
                <w:sz w:val="20"/>
                <w:szCs w:val="20"/>
                <w:rtl/>
              </w:rPr>
              <w:t xml:space="preserve">פריסות של גופים </w:t>
            </w:r>
            <w:r w:rsidR="00C945D5" w:rsidRPr="00073C27">
              <w:rPr>
                <w:rFonts w:ascii="David" w:hAnsi="David" w:cs="David"/>
                <w:sz w:val="20"/>
                <w:szCs w:val="20"/>
                <w:rtl/>
              </w:rPr>
              <w:t>1</w:t>
            </w:r>
            <w:r w:rsidR="00C945D5">
              <w:rPr>
                <w:rFonts w:ascii="David" w:hAnsi="David" w:cs="David" w:hint="cs"/>
                <w:sz w:val="20"/>
                <w:szCs w:val="20"/>
                <w:rtl/>
              </w:rPr>
              <w:t>8</w:t>
            </w:r>
            <w:r w:rsidRPr="00073C27">
              <w:rPr>
                <w:rFonts w:ascii="David" w:hAnsi="David" w:cs="David"/>
                <w:sz w:val="20"/>
                <w:szCs w:val="20"/>
                <w:rtl/>
              </w:rPr>
              <w:t>-</w:t>
            </w:r>
            <w:r w:rsidR="00C945D5" w:rsidRPr="00073C27">
              <w:rPr>
                <w:rFonts w:ascii="David" w:hAnsi="David" w:cs="David"/>
                <w:sz w:val="20"/>
                <w:szCs w:val="20"/>
                <w:rtl/>
              </w:rPr>
              <w:t>1</w:t>
            </w:r>
            <w:r w:rsidR="00C945D5">
              <w:rPr>
                <w:rFonts w:ascii="David" w:hAnsi="David" w:cs="David" w:hint="cs"/>
                <w:sz w:val="20"/>
                <w:szCs w:val="20"/>
                <w:rtl/>
              </w:rPr>
              <w:t xml:space="preserve">5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ו</w:t>
            </w:r>
            <w:r w:rsidRPr="00073C27">
              <w:rPr>
                <w:rFonts w:ascii="David" w:hAnsi="David" w:cs="David"/>
                <w:sz w:val="20"/>
                <w:szCs w:val="20"/>
                <w:rtl/>
              </w:rPr>
              <w:t>דפים לגזירה בסוף ספר הלימוד</w:t>
            </w:r>
            <w:r w:rsidR="00C945D5">
              <w:rPr>
                <w:rFonts w:ascii="David" w:hAnsi="David" w:cs="David" w:hint="cs"/>
                <w:sz w:val="20"/>
                <w:szCs w:val="20"/>
                <w:rtl/>
              </w:rPr>
              <w:t>.</w:t>
            </w:r>
            <w:r w:rsidRPr="00073C27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</w:p>
          <w:p w14:paraId="6354FC7D" w14:textId="549FF51A" w:rsidR="00852A18" w:rsidRPr="00073C27" w:rsidRDefault="00852A18" w:rsidP="00E347C1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073C27">
              <w:rPr>
                <w:rFonts w:ascii="David" w:hAnsi="David" w:cs="David"/>
                <w:sz w:val="20"/>
                <w:szCs w:val="20"/>
                <w:rtl/>
              </w:rPr>
              <w:t xml:space="preserve">מעבדות: </w:t>
            </w:r>
          </w:p>
          <w:p w14:paraId="2CF49048" w14:textId="77777777" w:rsidR="00852A18" w:rsidRDefault="00852A18" w:rsidP="00E347C1">
            <w:pPr>
              <w:numPr>
                <w:ilvl w:val="0"/>
                <w:numId w:val="7"/>
              </w:numPr>
              <w:rPr>
                <w:rFonts w:ascii="David" w:hAnsi="David" w:cs="David"/>
                <w:sz w:val="20"/>
                <w:szCs w:val="20"/>
              </w:rPr>
            </w:pPr>
            <w:r w:rsidRPr="007915D4">
              <w:rPr>
                <w:rFonts w:ascii="David" w:hAnsi="David" w:cs="David" w:hint="cs"/>
                <w:sz w:val="20"/>
                <w:szCs w:val="20"/>
                <w:rtl/>
              </w:rPr>
              <w:t>חנות קטנה וקסומה - מספרים עשרוניים</w:t>
            </w:r>
          </w:p>
          <w:p w14:paraId="3DCBDD91" w14:textId="17B70C69" w:rsidR="00852A18" w:rsidRPr="007915D4" w:rsidRDefault="00852A18" w:rsidP="00E347C1">
            <w:pPr>
              <w:numPr>
                <w:ilvl w:val="0"/>
                <w:numId w:val="7"/>
              </w:numPr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ישר המספרים </w:t>
            </w:r>
          </w:p>
        </w:tc>
      </w:tr>
    </w:tbl>
    <w:p w14:paraId="5B2C47A6" w14:textId="77777777" w:rsidR="00A02ED9" w:rsidRDefault="00A02ED9" w:rsidP="00E347C1">
      <w:pPr>
        <w:spacing w:after="0"/>
        <w:rPr>
          <w:rtl/>
        </w:rPr>
      </w:pPr>
    </w:p>
    <w:p w14:paraId="5B9FEBA3" w14:textId="77777777" w:rsidR="00C859FD" w:rsidRDefault="00C859FD" w:rsidP="00E347C1">
      <w:pPr>
        <w:spacing w:after="0"/>
        <w:rPr>
          <w:rtl/>
        </w:rPr>
      </w:pPr>
    </w:p>
    <w:tbl>
      <w:tblPr>
        <w:tblStyle w:val="a"/>
        <w:bidiVisual/>
        <w:tblW w:w="10817" w:type="dxa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5"/>
        <w:gridCol w:w="851"/>
        <w:gridCol w:w="1410"/>
        <w:gridCol w:w="1560"/>
        <w:gridCol w:w="4259"/>
        <w:gridCol w:w="1552"/>
      </w:tblGrid>
      <w:tr w:rsidR="00744951" w:rsidRPr="00FA10B8" w14:paraId="315E3FC1" w14:textId="77777777" w:rsidTr="00EC3CC2">
        <w:tc>
          <w:tcPr>
            <w:tcW w:w="203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1A9D4990" w14:textId="07BE0BF4" w:rsidR="00744951" w:rsidRPr="00FA10B8" w:rsidRDefault="00744951" w:rsidP="00E347C1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דש</w:t>
            </w:r>
          </w:p>
        </w:tc>
        <w:tc>
          <w:tcPr>
            <w:tcW w:w="1410" w:type="dxa"/>
            <w:shd w:val="clear" w:color="auto" w:fill="1F4E79" w:themeFill="accent5" w:themeFillShade="80"/>
          </w:tcPr>
          <w:p w14:paraId="1F1BD149" w14:textId="715B1804" w:rsidR="00744951" w:rsidRPr="00FA10B8" w:rsidRDefault="00744951" w:rsidP="00E347C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מספר שעות חודשיות</w:t>
            </w:r>
          </w:p>
        </w:tc>
        <w:tc>
          <w:tcPr>
            <w:tcW w:w="1560" w:type="dxa"/>
            <w:shd w:val="clear" w:color="auto" w:fill="1F4E79" w:themeFill="accent5" w:themeFillShade="80"/>
          </w:tcPr>
          <w:p w14:paraId="0938AB4C" w14:textId="7D39DEE8" w:rsidR="00744951" w:rsidRPr="00FA10B8" w:rsidRDefault="00744951" w:rsidP="00E347C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נושא </w:t>
            </w:r>
          </w:p>
        </w:tc>
        <w:tc>
          <w:tcPr>
            <w:tcW w:w="4259" w:type="dxa"/>
            <w:shd w:val="clear" w:color="auto" w:fill="1F4E79" w:themeFill="accent5" w:themeFillShade="80"/>
          </w:tcPr>
          <w:p w14:paraId="5E104AEA" w14:textId="1D9185C7" w:rsidR="00744951" w:rsidRPr="00FA10B8" w:rsidRDefault="00744951" w:rsidP="00E3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תת</w:t>
            </w:r>
            <w:r>
              <w:rPr>
                <w:rFonts w:ascii="David" w:hAnsi="David" w:cs="David" w:hint="cs"/>
                <w:b/>
                <w:bCs/>
                <w:color w:val="FFFFFF" w:themeColor="background1"/>
                <w:sz w:val="28"/>
                <w:szCs w:val="28"/>
                <w:rtl/>
              </w:rPr>
              <w:t>-</w:t>
            </w: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נושא ועמודים</w:t>
            </w:r>
          </w:p>
        </w:tc>
        <w:tc>
          <w:tcPr>
            <w:tcW w:w="1552" w:type="dxa"/>
            <w:tcBorders>
              <w:right w:val="single" w:sz="12" w:space="0" w:color="auto"/>
            </w:tcBorders>
            <w:shd w:val="clear" w:color="auto" w:fill="1F4E79" w:themeFill="accent5" w:themeFillShade="80"/>
          </w:tcPr>
          <w:p w14:paraId="3216D7B6" w14:textId="72C5E261" w:rsidR="00744951" w:rsidRPr="00FA10B8" w:rsidRDefault="00744951" w:rsidP="00E347C1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הספק לעומת תכנון</w:t>
            </w:r>
          </w:p>
        </w:tc>
      </w:tr>
      <w:tr w:rsidR="00744951" w:rsidRPr="00FA10B8" w14:paraId="2E2FA12B" w14:textId="77777777" w:rsidTr="00EC3CC2">
        <w:tc>
          <w:tcPr>
            <w:tcW w:w="1185" w:type="dxa"/>
            <w:vMerge w:val="restart"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58A68941" w14:textId="77777777" w:rsidR="00744951" w:rsidRPr="00696323" w:rsidRDefault="00744951" w:rsidP="00E347C1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</w:rPr>
            </w:pPr>
            <w:r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>יוני</w:t>
            </w:r>
          </w:p>
          <w:p w14:paraId="289EA255" w14:textId="07EC5D48" w:rsidR="00744951" w:rsidRPr="00FA10B8" w:rsidRDefault="00744951" w:rsidP="00E34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>כ-19 שעות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68C66673" w14:textId="77777777" w:rsidR="00744951" w:rsidRPr="00FA10B8" w:rsidRDefault="00744951" w:rsidP="00E347C1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1E55463C" w14:textId="6B97F479" w:rsidR="00744951" w:rsidRPr="00FA10B8" w:rsidRDefault="00744951" w:rsidP="00E347C1">
            <w:pP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 w:rsidR="00BE7D37"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  <w:r w:rsidR="00FB381C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>שעות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48743A52" w14:textId="5603003C" w:rsidR="00744951" w:rsidRPr="00FA10B8" w:rsidRDefault="00073C27" w:rsidP="00E347C1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יחס</w:t>
            </w:r>
          </w:p>
        </w:tc>
        <w:tc>
          <w:tcPr>
            <w:tcW w:w="4259" w:type="dxa"/>
            <w:shd w:val="clear" w:color="auto" w:fill="DEEAF6" w:themeFill="accent5" w:themeFillTint="33"/>
          </w:tcPr>
          <w:p w14:paraId="55F18B93" w14:textId="34424538" w:rsidR="00073C27" w:rsidRPr="00073C27" w:rsidRDefault="00073C27" w:rsidP="00E347C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073C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חלוקת כמות לפי יחס נתון</w:t>
            </w:r>
            <w:r w:rsidR="001D3CE9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073C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C945D5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32</w:t>
            </w:r>
            <w:r w:rsidRPr="00073C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C945D5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27</w:t>
            </w:r>
          </w:p>
          <w:p w14:paraId="2DEE436B" w14:textId="0A4320E1" w:rsidR="00744951" w:rsidRPr="00FA10B8" w:rsidRDefault="00073C27" w:rsidP="00E347C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073C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משימות יחס נוספות</w:t>
            </w:r>
            <w:r w:rsidR="001D3CE9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073C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C945D5" w:rsidRPr="00073C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3</w:t>
            </w:r>
            <w:r w:rsidR="00C945D5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8</w:t>
            </w:r>
            <w:r w:rsidRPr="00073C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C945D5" w:rsidRPr="00073C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3</w:t>
            </w:r>
            <w:r w:rsidR="00C945D5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552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289D1B5E" w14:textId="77777777" w:rsidR="00744951" w:rsidRPr="00FA10B8" w:rsidRDefault="00744951" w:rsidP="00E347C1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744951" w:rsidRPr="00FA10B8" w14:paraId="10B9AEA6" w14:textId="77777777" w:rsidTr="00EC3CC2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7446B50D" w14:textId="77777777" w:rsidR="00744951" w:rsidRPr="00FA10B8" w:rsidRDefault="00744951" w:rsidP="00E34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579CAA09" w14:textId="77777777" w:rsidR="00744951" w:rsidRPr="00FA10B8" w:rsidRDefault="00744951" w:rsidP="00E347C1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3033EDEB" w14:textId="4C50FD47" w:rsidR="00744951" w:rsidRPr="00FA10B8" w:rsidRDefault="00744951" w:rsidP="00E347C1">
            <w:pP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 w:rsidR="00BE7D37"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  <w:r w:rsidR="00073C27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>שעות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533B1142" w14:textId="5679C497" w:rsidR="00744951" w:rsidRPr="00FA10B8" w:rsidRDefault="00073C27" w:rsidP="00E347C1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מספרים ופעולות</w:t>
            </w:r>
          </w:p>
        </w:tc>
        <w:tc>
          <w:tcPr>
            <w:tcW w:w="4259" w:type="dxa"/>
            <w:shd w:val="clear" w:color="auto" w:fill="DEEAF6" w:themeFill="accent5" w:themeFillTint="33"/>
          </w:tcPr>
          <w:p w14:paraId="17D38907" w14:textId="689E0664" w:rsidR="00744951" w:rsidRPr="00734622" w:rsidRDefault="00073C27" w:rsidP="00E347C1">
            <w:pPr>
              <w:pStyle w:val="ListParagraph"/>
              <w:numPr>
                <w:ilvl w:val="0"/>
                <w:numId w:val="1"/>
              </w:numP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073C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פעולות </w:t>
            </w:r>
            <w:r w:rsidR="001D3CE9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במספרים </w:t>
            </w:r>
            <w:r w:rsidRPr="00073C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במערכות שונות</w:t>
            </w:r>
            <w:r w:rsidR="001D3CE9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073C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C945D5" w:rsidRPr="00073C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C945D5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3</w:t>
            </w:r>
            <w:r w:rsidR="00C945D5" w:rsidRPr="00073C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3</w:t>
            </w:r>
            <w:r w:rsidRPr="00073C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C945D5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123</w:t>
            </w:r>
          </w:p>
        </w:tc>
        <w:tc>
          <w:tcPr>
            <w:tcW w:w="1552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293C7DFA" w14:textId="77777777" w:rsidR="00744951" w:rsidRPr="00FA10B8" w:rsidRDefault="00744951" w:rsidP="00E347C1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FB381C" w:rsidRPr="00FA10B8" w14:paraId="0E43EBF9" w14:textId="77777777" w:rsidTr="00EC3CC2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13BB1CA6" w14:textId="77777777" w:rsidR="00FB381C" w:rsidRPr="00FA10B8" w:rsidRDefault="00FB381C" w:rsidP="00E34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0C46D729" w14:textId="77777777" w:rsidR="00FB381C" w:rsidRPr="00FA10B8" w:rsidRDefault="00FB381C" w:rsidP="00E347C1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14B904FB" w14:textId="15ECCC0C" w:rsidR="00FB381C" w:rsidRPr="00734622" w:rsidRDefault="00FB381C" w:rsidP="00E347C1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כ- </w:t>
            </w:r>
            <w:r w:rsidR="002F65D5"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שעות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1900D6CB" w14:textId="0FB84285" w:rsidR="00FB381C" w:rsidRDefault="00231DAF" w:rsidP="00E347C1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חקר נתונים</w:t>
            </w:r>
          </w:p>
        </w:tc>
        <w:tc>
          <w:tcPr>
            <w:tcW w:w="4259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331E65E7" w14:textId="04B51E54" w:rsidR="00484A06" w:rsidRPr="00484A06" w:rsidRDefault="00484A06" w:rsidP="00E347C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484A06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חקר נתונים</w:t>
            </w:r>
            <w:r w:rsidR="00C945D5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</w:t>
            </w:r>
            <w:r w:rsidR="00C945D5">
              <w:rPr>
                <w:rFonts w:ascii="David" w:hAnsi="David" w:cs="David"/>
                <w:sz w:val="24"/>
                <w:szCs w:val="24"/>
                <w:rtl/>
              </w:rPr>
              <w:t>–</w:t>
            </w:r>
            <w:r w:rsidR="00C945D5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484A06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מהלך מחקר</w:t>
            </w:r>
            <w:r w:rsidR="001D3CE9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484A06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C945D5" w:rsidRPr="00484A06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14</w:t>
            </w:r>
            <w:r w:rsidR="00C945D5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5</w:t>
            </w:r>
            <w:r w:rsidRPr="00484A06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C945D5" w:rsidRPr="00484A06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14</w:t>
            </w:r>
            <w:r w:rsidR="00C945D5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0</w:t>
            </w:r>
          </w:p>
          <w:p w14:paraId="503CF9C5" w14:textId="00286E39" w:rsidR="001D3CE9" w:rsidRPr="00C945D5" w:rsidRDefault="00484A06" w:rsidP="00E347C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484A06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שכיחות ושכיחות יחסית</w:t>
            </w:r>
            <w:r w:rsidR="001D3CE9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484A06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C945D5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עמודים </w:t>
            </w:r>
            <w:r w:rsidR="00C945D5" w:rsidRPr="00C945D5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C945D5" w:rsidRPr="00C945D5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54</w:t>
            </w:r>
            <w:r w:rsidRPr="00C945D5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C945D5" w:rsidRPr="00C945D5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C945D5" w:rsidRPr="00C945D5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46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4E46D41B" w14:textId="385C9B29" w:rsidR="00FB381C" w:rsidRPr="00FA10B8" w:rsidRDefault="00FB381C" w:rsidP="00E347C1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744951" w:rsidRPr="00FA10B8" w14:paraId="54F74392" w14:textId="77777777" w:rsidTr="00EC3CC2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3E6DCD14" w14:textId="77777777" w:rsidR="00744951" w:rsidRPr="00FA10B8" w:rsidRDefault="00744951" w:rsidP="00E34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156149A4" w14:textId="77777777" w:rsidR="00744951" w:rsidRPr="00FA10B8" w:rsidRDefault="00744951" w:rsidP="00E347C1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5052D618" w14:textId="2CE6587C" w:rsidR="00744951" w:rsidRPr="00FA10B8" w:rsidRDefault="00744951" w:rsidP="00E347C1">
            <w:pP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 w:rsidR="006F58C4"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שעות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14EC356E" w14:textId="2A19439F" w:rsidR="00744951" w:rsidRPr="00FA10B8" w:rsidRDefault="00073C27" w:rsidP="00E347C1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החרוט</w:t>
            </w:r>
            <w:r w:rsidR="00C945D5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C945D5">
              <w:rPr>
                <w:rFonts w:ascii="David" w:hAnsi="David" w:cs="David"/>
                <w:sz w:val="24"/>
                <w:szCs w:val="24"/>
                <w:rtl/>
              </w:rPr>
              <w:t>–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הכרה וחישוב נפח</w:t>
            </w:r>
          </w:p>
        </w:tc>
        <w:tc>
          <w:tcPr>
            <w:tcW w:w="4259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173CF1BD" w14:textId="15DF7CA4" w:rsidR="00484A06" w:rsidRPr="00484A06" w:rsidRDefault="00484A06" w:rsidP="00E347C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484A06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הכרת החרוט</w:t>
            </w:r>
            <w:r w:rsidR="006F58C4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484A06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C945D5" w:rsidRPr="00484A06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16</w:t>
            </w:r>
            <w:r w:rsidR="00C945D5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9</w:t>
            </w:r>
            <w:r w:rsidRPr="00484A06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C945D5" w:rsidRPr="00484A06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16</w:t>
            </w:r>
            <w:r w:rsidR="00C945D5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4</w:t>
            </w:r>
          </w:p>
          <w:p w14:paraId="44CA8737" w14:textId="32838B17" w:rsidR="00744951" w:rsidRPr="00FA10B8" w:rsidRDefault="00484A06" w:rsidP="00E347C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484A06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חישוב נפח של חרוט</w:t>
            </w:r>
            <w:r w:rsidR="006F58C4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484A06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 </w:t>
            </w:r>
            <w:r w:rsidR="00C945D5" w:rsidRPr="00484A06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C945D5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81</w:t>
            </w:r>
            <w:r w:rsidRPr="00484A06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C945D5" w:rsidRPr="00484A06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C945D5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70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28B2230C" w14:textId="77777777" w:rsidR="00744951" w:rsidRPr="00FA10B8" w:rsidRDefault="00744951" w:rsidP="00E347C1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</w:tbl>
    <w:p w14:paraId="1E30BDAA" w14:textId="77777777" w:rsidR="00C90C92" w:rsidRPr="00EC3CC2" w:rsidRDefault="00C90C92" w:rsidP="00E347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David" w:hAnsi="David" w:cs="David"/>
          <w:sz w:val="20"/>
          <w:szCs w:val="20"/>
        </w:rPr>
      </w:pPr>
    </w:p>
    <w:sectPr w:rsidR="00C90C92" w:rsidRPr="00EC3CC2" w:rsidSect="00A02ED9">
      <w:headerReference w:type="default" r:id="rId10"/>
      <w:pgSz w:w="11906" w:h="16838"/>
      <w:pgMar w:top="1440" w:right="566" w:bottom="1440" w:left="1276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88FAE" w14:textId="77777777" w:rsidR="002F4E42" w:rsidRDefault="002F4E42" w:rsidP="00552410">
      <w:pPr>
        <w:spacing w:after="0" w:line="240" w:lineRule="auto"/>
      </w:pPr>
      <w:r>
        <w:separator/>
      </w:r>
    </w:p>
  </w:endnote>
  <w:endnote w:type="continuationSeparator" w:id="0">
    <w:p w14:paraId="7667CB22" w14:textId="77777777" w:rsidR="002F4E42" w:rsidRDefault="002F4E42" w:rsidP="00552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982A2" w14:textId="77777777" w:rsidR="002F4E42" w:rsidRDefault="002F4E42" w:rsidP="00552410">
      <w:pPr>
        <w:spacing w:after="0" w:line="240" w:lineRule="auto"/>
      </w:pPr>
      <w:r>
        <w:separator/>
      </w:r>
    </w:p>
  </w:footnote>
  <w:footnote w:type="continuationSeparator" w:id="0">
    <w:p w14:paraId="45869E51" w14:textId="77777777" w:rsidR="002F4E42" w:rsidRDefault="002F4E42" w:rsidP="00552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3D772" w14:textId="25EE5AF3" w:rsidR="00F46857" w:rsidRDefault="00F46857" w:rsidP="00F46857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32B0A9" wp14:editId="3CD0A706">
          <wp:simplePos x="0" y="0"/>
          <wp:positionH relativeFrom="margin">
            <wp:posOffset>-539750</wp:posOffset>
          </wp:positionH>
          <wp:positionV relativeFrom="paragraph">
            <wp:posOffset>-290830</wp:posOffset>
          </wp:positionV>
          <wp:extent cx="1612900" cy="855980"/>
          <wp:effectExtent l="0" t="0" r="6350" b="1270"/>
          <wp:wrapTight wrapText="bothSides">
            <wp:wrapPolygon edited="0">
              <wp:start x="0" y="0"/>
              <wp:lineTo x="0" y="21151"/>
              <wp:lineTo x="21430" y="21151"/>
              <wp:lineTo x="21430" y="0"/>
              <wp:lineTo x="0" y="0"/>
            </wp:wrapPolygon>
          </wp:wrapTight>
          <wp:docPr id="130606411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900" cy="855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11B2C"/>
    <w:multiLevelType w:val="hybridMultilevel"/>
    <w:tmpl w:val="437AFCD8"/>
    <w:lvl w:ilvl="0" w:tplc="CD30371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E04A7"/>
    <w:multiLevelType w:val="hybridMultilevel"/>
    <w:tmpl w:val="CEAE9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B7CD5"/>
    <w:multiLevelType w:val="hybridMultilevel"/>
    <w:tmpl w:val="8C5404C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71BEE"/>
    <w:multiLevelType w:val="hybridMultilevel"/>
    <w:tmpl w:val="3D6A6A9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151AF"/>
    <w:multiLevelType w:val="hybridMultilevel"/>
    <w:tmpl w:val="056A0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85254"/>
    <w:multiLevelType w:val="multilevel"/>
    <w:tmpl w:val="9E32652E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14B6653"/>
    <w:multiLevelType w:val="multilevel"/>
    <w:tmpl w:val="A01012D6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8200C0E"/>
    <w:multiLevelType w:val="hybridMultilevel"/>
    <w:tmpl w:val="87006D2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570E74"/>
    <w:multiLevelType w:val="hybridMultilevel"/>
    <w:tmpl w:val="5328B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DB698C"/>
    <w:multiLevelType w:val="hybridMultilevel"/>
    <w:tmpl w:val="F4504E2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6D21D6"/>
    <w:multiLevelType w:val="multilevel"/>
    <w:tmpl w:val="A622D56C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190031A"/>
    <w:multiLevelType w:val="hybridMultilevel"/>
    <w:tmpl w:val="DB584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867DE2"/>
    <w:multiLevelType w:val="multilevel"/>
    <w:tmpl w:val="9E32652E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35279523">
    <w:abstractNumId w:val="10"/>
  </w:num>
  <w:num w:numId="2" w16cid:durableId="276571705">
    <w:abstractNumId w:val="6"/>
  </w:num>
  <w:num w:numId="3" w16cid:durableId="251593738">
    <w:abstractNumId w:val="12"/>
  </w:num>
  <w:num w:numId="4" w16cid:durableId="913903214">
    <w:abstractNumId w:val="4"/>
  </w:num>
  <w:num w:numId="5" w16cid:durableId="2103187003">
    <w:abstractNumId w:val="1"/>
  </w:num>
  <w:num w:numId="6" w16cid:durableId="849561126">
    <w:abstractNumId w:val="9"/>
  </w:num>
  <w:num w:numId="7" w16cid:durableId="45186465">
    <w:abstractNumId w:val="7"/>
  </w:num>
  <w:num w:numId="8" w16cid:durableId="2096394262">
    <w:abstractNumId w:val="3"/>
  </w:num>
  <w:num w:numId="9" w16cid:durableId="692344354">
    <w:abstractNumId w:val="0"/>
  </w:num>
  <w:num w:numId="10" w16cid:durableId="1147160341">
    <w:abstractNumId w:val="5"/>
  </w:num>
  <w:num w:numId="11" w16cid:durableId="1278760458">
    <w:abstractNumId w:val="2"/>
  </w:num>
  <w:num w:numId="12" w16cid:durableId="1428773749">
    <w:abstractNumId w:val="11"/>
  </w:num>
  <w:num w:numId="13" w16cid:durableId="805662482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746"/>
    <w:rsid w:val="00000476"/>
    <w:rsid w:val="00000FB1"/>
    <w:rsid w:val="000241BB"/>
    <w:rsid w:val="00035455"/>
    <w:rsid w:val="0006280C"/>
    <w:rsid w:val="00073C27"/>
    <w:rsid w:val="00080744"/>
    <w:rsid w:val="000B49FE"/>
    <w:rsid w:val="000B755C"/>
    <w:rsid w:val="000C2EF3"/>
    <w:rsid w:val="000C62D3"/>
    <w:rsid w:val="000E1C75"/>
    <w:rsid w:val="000E213B"/>
    <w:rsid w:val="000E531A"/>
    <w:rsid w:val="000E604B"/>
    <w:rsid w:val="00102A88"/>
    <w:rsid w:val="00121B0C"/>
    <w:rsid w:val="0013059C"/>
    <w:rsid w:val="00130B38"/>
    <w:rsid w:val="00131EF1"/>
    <w:rsid w:val="00137DE8"/>
    <w:rsid w:val="00144508"/>
    <w:rsid w:val="0017677C"/>
    <w:rsid w:val="001D3CE9"/>
    <w:rsid w:val="001F2DC5"/>
    <w:rsid w:val="001F567A"/>
    <w:rsid w:val="00207999"/>
    <w:rsid w:val="00214CBB"/>
    <w:rsid w:val="00230427"/>
    <w:rsid w:val="00231DAF"/>
    <w:rsid w:val="00235381"/>
    <w:rsid w:val="002462F1"/>
    <w:rsid w:val="00265D6E"/>
    <w:rsid w:val="00282AF3"/>
    <w:rsid w:val="002A2919"/>
    <w:rsid w:val="002F4E42"/>
    <w:rsid w:val="002F65D5"/>
    <w:rsid w:val="00301732"/>
    <w:rsid w:val="0031597F"/>
    <w:rsid w:val="00325775"/>
    <w:rsid w:val="003315CD"/>
    <w:rsid w:val="00356786"/>
    <w:rsid w:val="00367282"/>
    <w:rsid w:val="003B1616"/>
    <w:rsid w:val="003B4F95"/>
    <w:rsid w:val="003C3B33"/>
    <w:rsid w:val="004072BD"/>
    <w:rsid w:val="00414B47"/>
    <w:rsid w:val="00434F07"/>
    <w:rsid w:val="004541C4"/>
    <w:rsid w:val="004620AC"/>
    <w:rsid w:val="00476ED3"/>
    <w:rsid w:val="00484A06"/>
    <w:rsid w:val="004866DA"/>
    <w:rsid w:val="00491E8B"/>
    <w:rsid w:val="004A0081"/>
    <w:rsid w:val="004C0DF8"/>
    <w:rsid w:val="004E44D6"/>
    <w:rsid w:val="00516746"/>
    <w:rsid w:val="005208C5"/>
    <w:rsid w:val="00543489"/>
    <w:rsid w:val="00552410"/>
    <w:rsid w:val="00591337"/>
    <w:rsid w:val="005C2911"/>
    <w:rsid w:val="005D551C"/>
    <w:rsid w:val="00624028"/>
    <w:rsid w:val="00624B4C"/>
    <w:rsid w:val="00647533"/>
    <w:rsid w:val="00667FBF"/>
    <w:rsid w:val="00681289"/>
    <w:rsid w:val="006819F6"/>
    <w:rsid w:val="006938AD"/>
    <w:rsid w:val="00696323"/>
    <w:rsid w:val="006B5C75"/>
    <w:rsid w:val="006E2D52"/>
    <w:rsid w:val="006F58C4"/>
    <w:rsid w:val="00706C74"/>
    <w:rsid w:val="00724787"/>
    <w:rsid w:val="00727F5E"/>
    <w:rsid w:val="00734622"/>
    <w:rsid w:val="00744951"/>
    <w:rsid w:val="0074625A"/>
    <w:rsid w:val="00766EEB"/>
    <w:rsid w:val="00767DE3"/>
    <w:rsid w:val="0077144C"/>
    <w:rsid w:val="00777FE9"/>
    <w:rsid w:val="007915D4"/>
    <w:rsid w:val="007A37AB"/>
    <w:rsid w:val="007B1F34"/>
    <w:rsid w:val="007D1C8B"/>
    <w:rsid w:val="007F1428"/>
    <w:rsid w:val="008051FF"/>
    <w:rsid w:val="00805810"/>
    <w:rsid w:val="00813B29"/>
    <w:rsid w:val="00852A18"/>
    <w:rsid w:val="00875B53"/>
    <w:rsid w:val="00887BA1"/>
    <w:rsid w:val="00894A6B"/>
    <w:rsid w:val="008A366F"/>
    <w:rsid w:val="008F226B"/>
    <w:rsid w:val="0092677F"/>
    <w:rsid w:val="00936745"/>
    <w:rsid w:val="00963C2E"/>
    <w:rsid w:val="00974579"/>
    <w:rsid w:val="00993EB1"/>
    <w:rsid w:val="009E18B9"/>
    <w:rsid w:val="00A02ED9"/>
    <w:rsid w:val="00A27C11"/>
    <w:rsid w:val="00A43FB0"/>
    <w:rsid w:val="00A66D2C"/>
    <w:rsid w:val="00A67FF6"/>
    <w:rsid w:val="00A7056F"/>
    <w:rsid w:val="00AB1C2A"/>
    <w:rsid w:val="00AC16C5"/>
    <w:rsid w:val="00AE6F01"/>
    <w:rsid w:val="00AF4599"/>
    <w:rsid w:val="00AF527A"/>
    <w:rsid w:val="00B04F9A"/>
    <w:rsid w:val="00B16764"/>
    <w:rsid w:val="00B43FFB"/>
    <w:rsid w:val="00B61589"/>
    <w:rsid w:val="00B7060C"/>
    <w:rsid w:val="00B968FB"/>
    <w:rsid w:val="00BA02FE"/>
    <w:rsid w:val="00BA0B1F"/>
    <w:rsid w:val="00BA36E2"/>
    <w:rsid w:val="00BC0E6A"/>
    <w:rsid w:val="00BE7D37"/>
    <w:rsid w:val="00C30B6E"/>
    <w:rsid w:val="00C43072"/>
    <w:rsid w:val="00C859FD"/>
    <w:rsid w:val="00C90B0A"/>
    <w:rsid w:val="00C90C92"/>
    <w:rsid w:val="00C945D5"/>
    <w:rsid w:val="00CC0050"/>
    <w:rsid w:val="00CE69BB"/>
    <w:rsid w:val="00CF2CA2"/>
    <w:rsid w:val="00CF7E96"/>
    <w:rsid w:val="00D563FE"/>
    <w:rsid w:val="00D75432"/>
    <w:rsid w:val="00D828F4"/>
    <w:rsid w:val="00D87851"/>
    <w:rsid w:val="00DD36E2"/>
    <w:rsid w:val="00E007B9"/>
    <w:rsid w:val="00E0445D"/>
    <w:rsid w:val="00E347C1"/>
    <w:rsid w:val="00E36DDB"/>
    <w:rsid w:val="00E36EA1"/>
    <w:rsid w:val="00E5269F"/>
    <w:rsid w:val="00E6010C"/>
    <w:rsid w:val="00E748E6"/>
    <w:rsid w:val="00E829E5"/>
    <w:rsid w:val="00E975A3"/>
    <w:rsid w:val="00EC0655"/>
    <w:rsid w:val="00EC16F4"/>
    <w:rsid w:val="00EC3CC2"/>
    <w:rsid w:val="00EC6082"/>
    <w:rsid w:val="00EC7D19"/>
    <w:rsid w:val="00EF3D7D"/>
    <w:rsid w:val="00EF4C8D"/>
    <w:rsid w:val="00F30C84"/>
    <w:rsid w:val="00F36991"/>
    <w:rsid w:val="00F46857"/>
    <w:rsid w:val="00F5209C"/>
    <w:rsid w:val="00F7243E"/>
    <w:rsid w:val="00F77A59"/>
    <w:rsid w:val="00F85577"/>
    <w:rsid w:val="00F872E6"/>
    <w:rsid w:val="00FA10B8"/>
    <w:rsid w:val="00FB381C"/>
    <w:rsid w:val="00FC052D"/>
    <w:rsid w:val="00FD3565"/>
    <w:rsid w:val="00FD35AE"/>
    <w:rsid w:val="00FD4050"/>
    <w:rsid w:val="00FE1D4D"/>
    <w:rsid w:val="00FF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EA228C"/>
  <w15:docId w15:val="{D34A6F58-165C-41A2-BC63-70CCB5893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77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MEHeading3">
    <w:name w:val="PME Heading 3"/>
    <w:basedOn w:val="Normal"/>
    <w:next w:val="Normal"/>
    <w:qFormat/>
    <w:rsid w:val="00015679"/>
    <w:pPr>
      <w:keepNext/>
      <w:autoSpaceDE w:val="0"/>
      <w:autoSpaceDN w:val="0"/>
      <w:bidi w:val="0"/>
      <w:spacing w:after="120" w:line="320" w:lineRule="atLeast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en-AU" w:eastAsia="es-ES" w:bidi="ar-SA"/>
    </w:rPr>
  </w:style>
  <w:style w:type="paragraph" w:customStyle="1" w:styleId="PMEHeading1">
    <w:name w:val="PME Heading 1"/>
    <w:basedOn w:val="Normal"/>
    <w:uiPriority w:val="99"/>
    <w:qFormat/>
    <w:rsid w:val="00015679"/>
    <w:pPr>
      <w:keepNext/>
      <w:autoSpaceDE w:val="0"/>
      <w:autoSpaceDN w:val="0"/>
      <w:bidi w:val="0"/>
      <w:spacing w:before="120" w:after="120" w:line="320" w:lineRule="atLeast"/>
      <w:jc w:val="center"/>
      <w:outlineLvl w:val="0"/>
    </w:pPr>
    <w:rPr>
      <w:rFonts w:ascii="Times New Roman" w:eastAsia="Times New Roman" w:hAnsi="Times New Roman" w:cs="Times New Roman"/>
      <w:b/>
      <w:bCs/>
      <w:caps/>
      <w:kern w:val="28"/>
      <w:sz w:val="32"/>
      <w:szCs w:val="32"/>
      <w:lang w:val="en-AU" w:eastAsia="es-ES" w:bidi="ar-SA"/>
    </w:rPr>
  </w:style>
  <w:style w:type="paragraph" w:customStyle="1" w:styleId="PMEHeading2">
    <w:name w:val="PME Heading 2"/>
    <w:basedOn w:val="Normal"/>
    <w:next w:val="Normal"/>
    <w:uiPriority w:val="99"/>
    <w:qFormat/>
    <w:rsid w:val="00015679"/>
    <w:pPr>
      <w:keepNext/>
      <w:autoSpaceDE w:val="0"/>
      <w:autoSpaceDN w:val="0"/>
      <w:bidi w:val="0"/>
      <w:spacing w:before="120" w:after="120" w:line="320" w:lineRule="atLeast"/>
      <w:outlineLvl w:val="1"/>
    </w:pPr>
    <w:rPr>
      <w:rFonts w:ascii="Times New Roman" w:eastAsia="Times New Roman" w:hAnsi="Times New Roman" w:cs="Times New Roman"/>
      <w:b/>
      <w:bCs/>
      <w:caps/>
      <w:sz w:val="28"/>
      <w:szCs w:val="28"/>
      <w:lang w:val="en-AU" w:eastAsia="es-ES" w:bidi="ar-SA"/>
    </w:rPr>
  </w:style>
  <w:style w:type="paragraph" w:customStyle="1" w:styleId="PMENormal">
    <w:name w:val="PME Normal"/>
    <w:link w:val="PMENormalChar"/>
    <w:uiPriority w:val="99"/>
    <w:qFormat/>
    <w:rsid w:val="00015679"/>
    <w:pPr>
      <w:autoSpaceDE w:val="0"/>
      <w:autoSpaceDN w:val="0"/>
      <w:spacing w:after="120" w:line="320" w:lineRule="atLeast"/>
      <w:jc w:val="both"/>
    </w:pPr>
    <w:rPr>
      <w:sz w:val="28"/>
      <w:szCs w:val="28"/>
      <w:lang w:val="en-AU" w:eastAsia="es-ES" w:bidi="ar-SA"/>
    </w:rPr>
  </w:style>
  <w:style w:type="character" w:customStyle="1" w:styleId="PMENormalChar">
    <w:name w:val="PME Normal Char"/>
    <w:basedOn w:val="DefaultParagraphFont"/>
    <w:link w:val="PMENormal"/>
    <w:uiPriority w:val="99"/>
    <w:rsid w:val="00015679"/>
    <w:rPr>
      <w:sz w:val="28"/>
      <w:szCs w:val="28"/>
      <w:lang w:val="en-AU" w:eastAsia="es-ES" w:bidi="ar-SA"/>
    </w:rPr>
  </w:style>
  <w:style w:type="table" w:styleId="TableGrid">
    <w:name w:val="Table Grid"/>
    <w:basedOn w:val="TableNormal"/>
    <w:uiPriority w:val="39"/>
    <w:rsid w:val="00977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6F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4B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B4C"/>
  </w:style>
  <w:style w:type="paragraph" w:styleId="Footer">
    <w:name w:val="footer"/>
    <w:basedOn w:val="Normal"/>
    <w:link w:val="FooterChar"/>
    <w:uiPriority w:val="99"/>
    <w:unhideWhenUsed/>
    <w:rsid w:val="005A4B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B4C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724787"/>
    <w:pPr>
      <w:bidi w:val="0"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A37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37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9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storage.cet.ac.il/assets.api/uploads/202009/1954a76201a441d0b4344860c1496e77/Hazara%20-%20sofi.pdf" TargetMode="Externa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VZhSG1cmO5Yc41BETP/aEfur4g==">CgMxLjAyCGguZ2pkZ3hzMghoLmdqZGd4czgAciExQ2xvczBYY0U2a2dLank1UzRySmU5REtKZThob2Mxa18=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23FAA053E283524DB0B631E81779141F" ma:contentTypeVersion="14" ma:contentTypeDescription="צור מסמך חדש." ma:contentTypeScope="" ma:versionID="8eda979fb084c30d54afc969a168fb04">
  <xsd:schema xmlns:xsd="http://www.w3.org/2001/XMLSchema" xmlns:xs="http://www.w3.org/2001/XMLSchema" xmlns:p="http://schemas.microsoft.com/office/2006/metadata/properties" xmlns:ns2="a503118b-773f-42c7-813b-97b29544474d" xmlns:ns3="88d58596-099e-43a4-9afb-5cad33daffe4" targetNamespace="http://schemas.microsoft.com/office/2006/metadata/properties" ma:root="true" ma:fieldsID="f7f9dd7749c640cbb4467c2fccaa2398" ns2:_="" ns3:_="">
    <xsd:import namespace="a503118b-773f-42c7-813b-97b29544474d"/>
    <xsd:import namespace="88d58596-099e-43a4-9afb-5cad33daff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3118b-773f-42c7-813b-97b2954447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תגיות תמונה" ma:readOnly="false" ma:fieldId="{5cf76f15-5ced-4ddc-b409-7134ff3c332f}" ma:taxonomyMulti="true" ma:sspId="a557658c-0fa3-4305-8778-78d8ea3b7e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58596-099e-43a4-9afb-5cad33daffe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8e30f91-4fcc-4471-a044-da8744dc0b07}" ma:internalName="TaxCatchAll" ma:showField="CatchAllData" ma:web="88d58596-099e-43a4-9afb-5cad33daff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53B9F14-76EE-4CCA-AE0F-ED34F36F9F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AB2774-9C30-43B5-880F-A7DF34947585}"/>
</file>

<file path=customXml/itemProps4.xml><?xml version="1.0" encoding="utf-8"?>
<ds:datastoreItem xmlns:ds="http://schemas.openxmlformats.org/officeDocument/2006/customXml" ds:itemID="{ABE5ACED-2922-4752-8C9A-E6521D633F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6</Pages>
  <Words>1273</Words>
  <Characters>6366</Characters>
  <Application>Microsoft Office Word</Application>
  <DocSecurity>0</DocSecurity>
  <Lines>53</Lines>
  <Paragraphs>15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CET</Company>
  <LinksUpToDate>false</LinksUpToDate>
  <CharactersWithSpaces>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Alush</dc:creator>
  <cp:lastModifiedBy>Karin Alush</cp:lastModifiedBy>
  <cp:revision>10</cp:revision>
  <dcterms:created xsi:type="dcterms:W3CDTF">2024-08-13T09:48:00Z</dcterms:created>
  <dcterms:modified xsi:type="dcterms:W3CDTF">2024-08-13T14:33:00Z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5194bbc-032f-47bb-9abc-b93ce9e451bf_Enabled">
    <vt:lpwstr>true</vt:lpwstr>
  </property>
  <property fmtid="{D5CDD505-2E9C-101B-9397-08002B2CF9AE}" pid="3" name="MSIP_Label_b5194bbc-032f-47bb-9abc-b93ce9e451bf_SetDate">
    <vt:lpwstr>2024-07-07T07:42:08Z</vt:lpwstr>
  </property>
  <property fmtid="{D5CDD505-2E9C-101B-9397-08002B2CF9AE}" pid="4" name="MSIP_Label_b5194bbc-032f-47bb-9abc-b93ce9e451bf_Method">
    <vt:lpwstr>Standard</vt:lpwstr>
  </property>
  <property fmtid="{D5CDD505-2E9C-101B-9397-08002B2CF9AE}" pid="5" name="MSIP_Label_b5194bbc-032f-47bb-9abc-b93ce9e451bf_Name">
    <vt:lpwstr>defa4170-0d19-0005-0004-bc88714345d2</vt:lpwstr>
  </property>
  <property fmtid="{D5CDD505-2E9C-101B-9397-08002B2CF9AE}" pid="6" name="MSIP_Label_b5194bbc-032f-47bb-9abc-b93ce9e451bf_SiteId">
    <vt:lpwstr>89549929-c3f4-4716-8ef4-0b2d475c2d50</vt:lpwstr>
  </property>
  <property fmtid="{D5CDD505-2E9C-101B-9397-08002B2CF9AE}" pid="7" name="MSIP_Label_b5194bbc-032f-47bb-9abc-b93ce9e451bf_ActionId">
    <vt:lpwstr>6d7fb6b6-ebde-471c-93fd-809ee763532b</vt:lpwstr>
  </property>
  <property fmtid="{D5CDD505-2E9C-101B-9397-08002B2CF9AE}" pid="8" name="MSIP_Label_b5194bbc-032f-47bb-9abc-b93ce9e451bf_ContentBits">
    <vt:lpwstr>0</vt:lpwstr>
  </property>
</Properties>
</file>